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6E" w:rsidRPr="003B65A4" w:rsidRDefault="00D27529" w:rsidP="003B65A4">
      <w:pPr>
        <w:widowControl w:val="0"/>
        <w:ind w:firstLine="90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</w:t>
      </w:r>
      <w:r w:rsidR="00FB296E" w:rsidRPr="003B65A4">
        <w:rPr>
          <w:sz w:val="28"/>
          <w:szCs w:val="28"/>
          <w:lang w:val="uk-UA"/>
        </w:rPr>
        <w:t>КТ</w:t>
      </w:r>
    </w:p>
    <w:p w:rsidR="00FB296E" w:rsidRPr="003B65A4" w:rsidRDefault="00FB296E" w:rsidP="003B65A4">
      <w:pPr>
        <w:widowControl w:val="0"/>
        <w:jc w:val="center"/>
        <w:rPr>
          <w:b/>
          <w:sz w:val="28"/>
          <w:szCs w:val="28"/>
          <w:lang w:val="uk-UA"/>
        </w:rPr>
      </w:pPr>
      <w:r w:rsidRPr="003B65A4">
        <w:rPr>
          <w:b/>
          <w:sz w:val="28"/>
          <w:szCs w:val="28"/>
          <w:lang w:val="uk-UA"/>
        </w:rPr>
        <w:t>УХВАЛА</w:t>
      </w:r>
    </w:p>
    <w:p w:rsidR="00FB296E" w:rsidRPr="003B65A4" w:rsidRDefault="00FB296E" w:rsidP="003B65A4">
      <w:pPr>
        <w:widowControl w:val="0"/>
        <w:jc w:val="center"/>
        <w:rPr>
          <w:b/>
          <w:sz w:val="28"/>
          <w:szCs w:val="28"/>
          <w:lang w:val="uk-UA"/>
        </w:rPr>
      </w:pPr>
      <w:r w:rsidRPr="003B65A4">
        <w:rPr>
          <w:b/>
          <w:sz w:val="28"/>
          <w:szCs w:val="28"/>
          <w:lang w:val="uk-UA"/>
        </w:rPr>
        <w:t>засідання Вченої ради Вінницького національного аграрного університету</w:t>
      </w:r>
    </w:p>
    <w:p w:rsidR="00FB296E" w:rsidRPr="003B65A4" w:rsidRDefault="00FB296E" w:rsidP="00266967">
      <w:pPr>
        <w:widowControl w:val="0"/>
        <w:jc w:val="center"/>
        <w:rPr>
          <w:b/>
          <w:sz w:val="28"/>
          <w:szCs w:val="28"/>
          <w:lang w:val="uk-UA"/>
        </w:rPr>
      </w:pPr>
      <w:r w:rsidRPr="003B65A4">
        <w:rPr>
          <w:b/>
          <w:sz w:val="28"/>
          <w:szCs w:val="28"/>
          <w:lang w:val="uk-UA"/>
        </w:rPr>
        <w:t>«</w:t>
      </w:r>
      <w:r w:rsidR="00266967" w:rsidRPr="00266967">
        <w:rPr>
          <w:b/>
          <w:sz w:val="28"/>
          <w:szCs w:val="28"/>
          <w:lang w:val="uk-UA"/>
        </w:rPr>
        <w:t>Звіт про результати роботи та перспективи розвитку кафедри машин та обладнання сільськогосподарського виробництва»</w:t>
      </w:r>
    </w:p>
    <w:p w:rsidR="00FB296E" w:rsidRPr="003B65A4" w:rsidRDefault="00FB296E" w:rsidP="003B65A4">
      <w:pPr>
        <w:widowControl w:val="0"/>
        <w:jc w:val="center"/>
        <w:rPr>
          <w:b/>
          <w:sz w:val="28"/>
          <w:szCs w:val="28"/>
          <w:lang w:val="uk-UA"/>
        </w:rPr>
      </w:pPr>
      <w:r w:rsidRPr="003B65A4">
        <w:rPr>
          <w:b/>
          <w:sz w:val="28"/>
          <w:szCs w:val="28"/>
          <w:lang w:val="uk-UA"/>
        </w:rPr>
        <w:t xml:space="preserve">від </w:t>
      </w:r>
      <w:r w:rsidR="00A847AD" w:rsidRPr="003B65A4">
        <w:rPr>
          <w:b/>
          <w:sz w:val="28"/>
          <w:szCs w:val="28"/>
          <w:lang w:val="uk-UA"/>
        </w:rPr>
        <w:t>2</w:t>
      </w:r>
      <w:r w:rsidR="00D27529">
        <w:rPr>
          <w:b/>
          <w:sz w:val="28"/>
          <w:szCs w:val="28"/>
          <w:lang w:val="uk-UA"/>
        </w:rPr>
        <w:t>9 січня</w:t>
      </w:r>
      <w:r w:rsidRPr="003B65A4">
        <w:rPr>
          <w:b/>
          <w:sz w:val="28"/>
          <w:szCs w:val="28"/>
          <w:lang w:val="uk-UA"/>
        </w:rPr>
        <w:t xml:space="preserve"> 20</w:t>
      </w:r>
      <w:r w:rsidR="00D27529">
        <w:rPr>
          <w:b/>
          <w:sz w:val="28"/>
          <w:szCs w:val="28"/>
          <w:lang w:val="uk-UA"/>
        </w:rPr>
        <w:t>21</w:t>
      </w:r>
      <w:r w:rsidRPr="003B65A4">
        <w:rPr>
          <w:b/>
          <w:sz w:val="28"/>
          <w:szCs w:val="28"/>
          <w:lang w:val="uk-UA"/>
        </w:rPr>
        <w:t xml:space="preserve"> року</w:t>
      </w:r>
    </w:p>
    <w:p w:rsidR="00FB296E" w:rsidRPr="003B65A4" w:rsidRDefault="00FB296E" w:rsidP="003B65A4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A847AD" w:rsidRPr="003B65A4" w:rsidRDefault="00FB296E" w:rsidP="00D27529">
      <w:pPr>
        <w:widowControl w:val="0"/>
        <w:ind w:firstLine="284"/>
        <w:jc w:val="both"/>
        <w:rPr>
          <w:sz w:val="28"/>
          <w:szCs w:val="28"/>
          <w:lang w:val="uk-UA"/>
        </w:rPr>
      </w:pPr>
      <w:r w:rsidRPr="003B65A4">
        <w:rPr>
          <w:sz w:val="28"/>
          <w:szCs w:val="28"/>
          <w:lang w:val="uk-UA"/>
        </w:rPr>
        <w:t xml:space="preserve">Заслухавши та обговоривши доповідь </w:t>
      </w:r>
      <w:r w:rsidR="00D27529">
        <w:rPr>
          <w:sz w:val="28"/>
          <w:szCs w:val="28"/>
          <w:lang w:val="uk-UA"/>
        </w:rPr>
        <w:t>завідувачки кафедри машин та обладнання сільськогосподарського виробництва</w:t>
      </w:r>
      <w:r w:rsidRPr="003B65A4">
        <w:rPr>
          <w:sz w:val="28"/>
          <w:szCs w:val="28"/>
          <w:lang w:val="uk-UA"/>
        </w:rPr>
        <w:t xml:space="preserve"> </w:t>
      </w:r>
      <w:r w:rsidR="00A847AD" w:rsidRPr="003B65A4">
        <w:rPr>
          <w:sz w:val="28"/>
          <w:szCs w:val="28"/>
          <w:lang w:val="uk-UA"/>
        </w:rPr>
        <w:t>інженерно-технологічного факультету</w:t>
      </w:r>
      <w:r w:rsidR="00201667" w:rsidRPr="003B65A4">
        <w:rPr>
          <w:sz w:val="28"/>
          <w:szCs w:val="28"/>
          <w:lang w:val="uk-UA"/>
        </w:rPr>
        <w:t xml:space="preserve"> </w:t>
      </w:r>
      <w:proofErr w:type="spellStart"/>
      <w:r w:rsidR="00D27529">
        <w:rPr>
          <w:sz w:val="28"/>
          <w:szCs w:val="28"/>
          <w:lang w:val="uk-UA"/>
        </w:rPr>
        <w:t>Веселовської</w:t>
      </w:r>
      <w:proofErr w:type="spellEnd"/>
      <w:r w:rsidR="00D27529">
        <w:rPr>
          <w:sz w:val="28"/>
          <w:szCs w:val="28"/>
          <w:lang w:val="uk-UA"/>
        </w:rPr>
        <w:t xml:space="preserve"> Н.Р.</w:t>
      </w:r>
      <w:r w:rsidRPr="003B65A4">
        <w:rPr>
          <w:sz w:val="28"/>
          <w:szCs w:val="28"/>
          <w:lang w:val="uk-UA"/>
        </w:rPr>
        <w:t xml:space="preserve"> </w:t>
      </w:r>
      <w:r w:rsidR="00D27529" w:rsidRPr="008A404F">
        <w:rPr>
          <w:sz w:val="28"/>
          <w:szCs w:val="28"/>
          <w:lang w:val="uk-UA"/>
        </w:rPr>
        <w:t>«</w:t>
      </w:r>
      <w:r w:rsidR="00623174" w:rsidRPr="008A404F">
        <w:rPr>
          <w:sz w:val="28"/>
          <w:szCs w:val="28"/>
          <w:lang w:val="uk-UA"/>
        </w:rPr>
        <w:t xml:space="preserve">Звіт про результати роботи та </w:t>
      </w:r>
      <w:r w:rsidR="00D27529" w:rsidRPr="008A404F">
        <w:rPr>
          <w:sz w:val="28"/>
          <w:szCs w:val="28"/>
          <w:lang w:val="uk-UA"/>
        </w:rPr>
        <w:t>перспективи розвитку кафедри машин та обладнання сільськогосподарського виробництва</w:t>
      </w:r>
      <w:r w:rsidR="00623174" w:rsidRPr="008A404F">
        <w:rPr>
          <w:sz w:val="28"/>
          <w:szCs w:val="28"/>
          <w:lang w:val="uk-UA"/>
        </w:rPr>
        <w:t>»</w:t>
      </w:r>
      <w:r w:rsidR="00D27529" w:rsidRPr="008A404F">
        <w:rPr>
          <w:b/>
          <w:sz w:val="28"/>
          <w:szCs w:val="28"/>
          <w:lang w:val="uk-UA"/>
        </w:rPr>
        <w:t xml:space="preserve"> </w:t>
      </w:r>
      <w:r w:rsidRPr="003B65A4">
        <w:rPr>
          <w:sz w:val="28"/>
          <w:szCs w:val="28"/>
          <w:lang w:val="uk-UA"/>
        </w:rPr>
        <w:t xml:space="preserve">Вчена рада зазначає, що </w:t>
      </w:r>
      <w:r w:rsidR="00D27529">
        <w:rPr>
          <w:sz w:val="28"/>
          <w:szCs w:val="28"/>
          <w:lang w:val="uk-UA"/>
        </w:rPr>
        <w:t>кафедра</w:t>
      </w:r>
      <w:r w:rsidR="008F0E07" w:rsidRPr="003B65A4">
        <w:rPr>
          <w:sz w:val="28"/>
          <w:szCs w:val="28"/>
          <w:lang w:val="uk-UA"/>
        </w:rPr>
        <w:t>,</w:t>
      </w:r>
      <w:r w:rsidRPr="003B65A4">
        <w:rPr>
          <w:sz w:val="28"/>
          <w:szCs w:val="28"/>
          <w:lang w:val="uk-UA"/>
        </w:rPr>
        <w:t xml:space="preserve"> як структурний підрозділ університету</w:t>
      </w:r>
      <w:r w:rsidR="008F0E07" w:rsidRPr="003B65A4">
        <w:rPr>
          <w:sz w:val="28"/>
          <w:szCs w:val="28"/>
          <w:lang w:val="uk-UA"/>
        </w:rPr>
        <w:t>,</w:t>
      </w:r>
      <w:r w:rsidRPr="003B65A4">
        <w:rPr>
          <w:sz w:val="28"/>
          <w:szCs w:val="28"/>
          <w:lang w:val="uk-UA"/>
        </w:rPr>
        <w:t xml:space="preserve"> забезпечує навчальну, наукову, </w:t>
      </w:r>
      <w:r w:rsidR="00BD16BD" w:rsidRPr="003B65A4">
        <w:rPr>
          <w:sz w:val="28"/>
          <w:szCs w:val="28"/>
          <w:lang w:val="uk-UA"/>
        </w:rPr>
        <w:t xml:space="preserve">методичну, </w:t>
      </w:r>
      <w:r w:rsidR="007813FD" w:rsidRPr="003B65A4">
        <w:rPr>
          <w:sz w:val="28"/>
          <w:szCs w:val="28"/>
          <w:lang w:val="uk-UA"/>
        </w:rPr>
        <w:t xml:space="preserve">міжнародну, інноваційну, </w:t>
      </w:r>
      <w:r w:rsidR="00BD16BD" w:rsidRPr="003B65A4">
        <w:rPr>
          <w:sz w:val="28"/>
          <w:szCs w:val="28"/>
          <w:lang w:val="uk-UA"/>
        </w:rPr>
        <w:t xml:space="preserve">організаційну та </w:t>
      </w:r>
      <w:r w:rsidRPr="003B65A4">
        <w:rPr>
          <w:sz w:val="28"/>
          <w:szCs w:val="28"/>
          <w:lang w:val="uk-UA"/>
        </w:rPr>
        <w:t>виховну діяльність відповідно до Статуту університету</w:t>
      </w:r>
      <w:r w:rsidR="007D3A34" w:rsidRPr="003B65A4">
        <w:rPr>
          <w:sz w:val="28"/>
          <w:szCs w:val="28"/>
          <w:lang w:val="uk-UA"/>
        </w:rPr>
        <w:t>,</w:t>
      </w:r>
      <w:r w:rsidRPr="003B65A4">
        <w:rPr>
          <w:sz w:val="28"/>
          <w:szCs w:val="28"/>
          <w:lang w:val="uk-UA"/>
        </w:rPr>
        <w:t xml:space="preserve"> Положення про </w:t>
      </w:r>
      <w:r w:rsidR="00D27529">
        <w:rPr>
          <w:sz w:val="28"/>
          <w:szCs w:val="28"/>
          <w:lang w:val="uk-UA"/>
        </w:rPr>
        <w:t>кафедру</w:t>
      </w:r>
      <w:r w:rsidRPr="003B65A4">
        <w:rPr>
          <w:sz w:val="28"/>
          <w:szCs w:val="28"/>
          <w:lang w:val="uk-UA"/>
        </w:rPr>
        <w:t xml:space="preserve"> </w:t>
      </w:r>
      <w:r w:rsidR="007D3A34" w:rsidRPr="003B65A4">
        <w:rPr>
          <w:sz w:val="28"/>
          <w:szCs w:val="28"/>
          <w:lang w:val="uk-UA"/>
        </w:rPr>
        <w:t>університету</w:t>
      </w:r>
      <w:r w:rsidRPr="003B65A4">
        <w:rPr>
          <w:sz w:val="28"/>
          <w:szCs w:val="28"/>
          <w:lang w:val="uk-UA"/>
        </w:rPr>
        <w:t xml:space="preserve">, Положення про організацію </w:t>
      </w:r>
      <w:r w:rsidR="007D3A34" w:rsidRPr="003B65A4">
        <w:rPr>
          <w:sz w:val="28"/>
          <w:szCs w:val="28"/>
          <w:lang w:val="uk-UA"/>
        </w:rPr>
        <w:t>освітнього</w:t>
      </w:r>
      <w:r w:rsidRPr="003B65A4">
        <w:rPr>
          <w:sz w:val="28"/>
          <w:szCs w:val="28"/>
          <w:lang w:val="uk-UA"/>
        </w:rPr>
        <w:t xml:space="preserve"> процесу</w:t>
      </w:r>
      <w:r w:rsidR="00BD16BD" w:rsidRPr="003B65A4">
        <w:rPr>
          <w:sz w:val="28"/>
          <w:szCs w:val="28"/>
          <w:lang w:val="uk-UA"/>
        </w:rPr>
        <w:t>, Положення про внутрішню систему забезпечення якості вищої освіти</w:t>
      </w:r>
      <w:r w:rsidRPr="003B65A4">
        <w:rPr>
          <w:sz w:val="28"/>
          <w:szCs w:val="28"/>
          <w:lang w:val="uk-UA"/>
        </w:rPr>
        <w:t xml:space="preserve"> у ВНАУ, наказів ректора та розпоряджень, </w:t>
      </w:r>
      <w:r w:rsidR="008F0E07" w:rsidRPr="003B65A4">
        <w:rPr>
          <w:sz w:val="28"/>
          <w:szCs w:val="28"/>
          <w:lang w:val="uk-UA"/>
        </w:rPr>
        <w:t>що</w:t>
      </w:r>
      <w:r w:rsidRPr="003B65A4">
        <w:rPr>
          <w:sz w:val="28"/>
          <w:szCs w:val="28"/>
          <w:lang w:val="uk-UA"/>
        </w:rPr>
        <w:t xml:space="preserve"> стосуються діяльності факультету.</w:t>
      </w:r>
    </w:p>
    <w:p w:rsidR="002A660D" w:rsidRPr="003B65A4" w:rsidRDefault="002A660D" w:rsidP="003B65A4">
      <w:pPr>
        <w:widowControl w:val="0"/>
        <w:ind w:firstLine="709"/>
        <w:jc w:val="both"/>
        <w:rPr>
          <w:color w:val="000000"/>
          <w:sz w:val="28"/>
          <w:szCs w:val="28"/>
          <w:lang w:val="uk-UA"/>
        </w:rPr>
      </w:pPr>
      <w:r w:rsidRPr="003B65A4">
        <w:rPr>
          <w:color w:val="000000"/>
          <w:sz w:val="28"/>
          <w:szCs w:val="28"/>
          <w:lang w:val="uk-UA"/>
        </w:rPr>
        <w:t xml:space="preserve">Діяльність </w:t>
      </w:r>
      <w:r w:rsidR="00AE698C">
        <w:rPr>
          <w:color w:val="000000"/>
          <w:sz w:val="28"/>
          <w:szCs w:val="28"/>
          <w:lang w:val="uk-UA"/>
        </w:rPr>
        <w:t>кафедри</w:t>
      </w:r>
      <w:r w:rsidRPr="003B65A4">
        <w:rPr>
          <w:color w:val="000000"/>
          <w:sz w:val="28"/>
          <w:szCs w:val="28"/>
          <w:lang w:val="uk-UA"/>
        </w:rPr>
        <w:t xml:space="preserve"> у 201</w:t>
      </w:r>
      <w:r w:rsidR="00AE698C">
        <w:rPr>
          <w:color w:val="000000"/>
          <w:sz w:val="28"/>
          <w:szCs w:val="28"/>
          <w:lang w:val="uk-UA"/>
        </w:rPr>
        <w:t xml:space="preserve">8-2020 роках </w:t>
      </w:r>
      <w:r w:rsidRPr="003B65A4">
        <w:rPr>
          <w:color w:val="000000"/>
          <w:sz w:val="28"/>
          <w:szCs w:val="28"/>
          <w:lang w:val="uk-UA"/>
        </w:rPr>
        <w:t xml:space="preserve">забезпечували </w:t>
      </w:r>
      <w:r w:rsidR="00AE698C">
        <w:rPr>
          <w:color w:val="000000"/>
          <w:sz w:val="28"/>
          <w:szCs w:val="28"/>
          <w:lang w:val="uk-UA"/>
        </w:rPr>
        <w:t>8</w:t>
      </w:r>
      <w:r w:rsidRPr="003B65A4">
        <w:rPr>
          <w:color w:val="000000"/>
          <w:sz w:val="28"/>
          <w:szCs w:val="28"/>
          <w:lang w:val="uk-UA"/>
        </w:rPr>
        <w:t xml:space="preserve"> </w:t>
      </w:r>
      <w:r w:rsidR="00AE698C" w:rsidRPr="003B65A4">
        <w:rPr>
          <w:color w:val="000000"/>
          <w:sz w:val="28"/>
          <w:szCs w:val="28"/>
          <w:lang w:val="uk-UA"/>
        </w:rPr>
        <w:t xml:space="preserve">штатних </w:t>
      </w:r>
      <w:r w:rsidR="00A847AD" w:rsidRPr="003B65A4">
        <w:rPr>
          <w:color w:val="000000"/>
          <w:sz w:val="28"/>
          <w:szCs w:val="28"/>
          <w:lang w:val="uk-UA"/>
        </w:rPr>
        <w:t xml:space="preserve">науково-педагогічних працівників, </w:t>
      </w:r>
      <w:r w:rsidRPr="003B65A4">
        <w:rPr>
          <w:color w:val="000000"/>
          <w:sz w:val="28"/>
          <w:szCs w:val="28"/>
          <w:lang w:val="uk-UA"/>
        </w:rPr>
        <w:t xml:space="preserve">з них </w:t>
      </w:r>
      <w:r w:rsidR="00A847AD" w:rsidRPr="003B65A4">
        <w:rPr>
          <w:color w:val="000000"/>
          <w:sz w:val="28"/>
          <w:szCs w:val="28"/>
          <w:lang w:val="uk-UA"/>
        </w:rPr>
        <w:t>1</w:t>
      </w:r>
      <w:r w:rsidRPr="003B65A4">
        <w:rPr>
          <w:color w:val="000000"/>
          <w:sz w:val="28"/>
          <w:szCs w:val="28"/>
          <w:lang w:val="uk-UA"/>
        </w:rPr>
        <w:t xml:space="preserve"> доктор наук, </w:t>
      </w:r>
      <w:r w:rsidR="00AE698C">
        <w:rPr>
          <w:color w:val="000000"/>
          <w:sz w:val="28"/>
          <w:szCs w:val="28"/>
          <w:lang w:val="uk-UA"/>
        </w:rPr>
        <w:t>6</w:t>
      </w:r>
      <w:r w:rsidR="00A847AD" w:rsidRPr="003B65A4">
        <w:rPr>
          <w:color w:val="000000"/>
          <w:sz w:val="28"/>
          <w:szCs w:val="28"/>
          <w:lang w:val="uk-UA"/>
        </w:rPr>
        <w:t xml:space="preserve"> кандидатів наук</w:t>
      </w:r>
      <w:r w:rsidRPr="003B65A4">
        <w:rPr>
          <w:color w:val="000000"/>
          <w:sz w:val="28"/>
          <w:szCs w:val="28"/>
          <w:lang w:val="uk-UA"/>
        </w:rPr>
        <w:t xml:space="preserve"> та </w:t>
      </w:r>
      <w:r w:rsidR="00A847AD" w:rsidRPr="003B65A4">
        <w:rPr>
          <w:color w:val="000000"/>
          <w:sz w:val="28"/>
          <w:szCs w:val="28"/>
          <w:lang w:val="uk-UA"/>
        </w:rPr>
        <w:t>1</w:t>
      </w:r>
      <w:r w:rsidRPr="003B65A4">
        <w:rPr>
          <w:color w:val="000000"/>
          <w:sz w:val="28"/>
          <w:szCs w:val="28"/>
          <w:lang w:val="uk-UA"/>
        </w:rPr>
        <w:t xml:space="preserve"> асистент. </w:t>
      </w:r>
    </w:p>
    <w:p w:rsidR="00453B3A" w:rsidRPr="003B65A4" w:rsidRDefault="007813FD" w:rsidP="003B65A4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3B65A4">
        <w:rPr>
          <w:sz w:val="28"/>
          <w:szCs w:val="28"/>
          <w:lang w:val="uk-UA"/>
        </w:rPr>
        <w:t>Навчальний процес підготовки бакалаврів та магістрів здійснюється  відповідно до стандартів вищої освіти з</w:t>
      </w:r>
      <w:r w:rsidR="00AE698C">
        <w:rPr>
          <w:sz w:val="28"/>
          <w:szCs w:val="28"/>
          <w:lang w:val="uk-UA"/>
        </w:rPr>
        <w:t>і</w:t>
      </w:r>
      <w:r w:rsidR="008F0E07" w:rsidRPr="003B65A4">
        <w:rPr>
          <w:sz w:val="28"/>
          <w:szCs w:val="28"/>
          <w:lang w:val="uk-UA"/>
        </w:rPr>
        <w:t xml:space="preserve"> спеціальност</w:t>
      </w:r>
      <w:r w:rsidR="00AE698C">
        <w:rPr>
          <w:sz w:val="28"/>
          <w:szCs w:val="28"/>
          <w:lang w:val="uk-UA"/>
        </w:rPr>
        <w:t>і</w:t>
      </w:r>
      <w:r w:rsidR="00A847AD" w:rsidRPr="003B65A4">
        <w:rPr>
          <w:sz w:val="28"/>
          <w:szCs w:val="28"/>
          <w:lang w:val="uk-UA" w:eastAsia="uk-UA"/>
        </w:rPr>
        <w:t xml:space="preserve"> 133</w:t>
      </w:r>
      <w:r w:rsidR="00AE698C">
        <w:rPr>
          <w:sz w:val="28"/>
          <w:szCs w:val="28"/>
          <w:lang w:val="uk-UA" w:eastAsia="uk-UA"/>
        </w:rPr>
        <w:t xml:space="preserve"> - </w:t>
      </w:r>
      <w:r w:rsidR="00A847AD" w:rsidRPr="003B65A4">
        <w:rPr>
          <w:sz w:val="28"/>
          <w:szCs w:val="28"/>
          <w:lang w:val="uk-UA" w:eastAsia="uk-UA"/>
        </w:rPr>
        <w:t xml:space="preserve">Галузеве </w:t>
      </w:r>
      <w:r w:rsidR="00AE698C">
        <w:rPr>
          <w:sz w:val="28"/>
          <w:szCs w:val="28"/>
          <w:lang w:val="uk-UA" w:eastAsia="uk-UA"/>
        </w:rPr>
        <w:t>машинобудування</w:t>
      </w:r>
      <w:r w:rsidRPr="003B65A4">
        <w:rPr>
          <w:sz w:val="28"/>
          <w:szCs w:val="28"/>
          <w:lang w:val="uk-UA"/>
        </w:rPr>
        <w:t>.</w:t>
      </w:r>
    </w:p>
    <w:p w:rsidR="00E02BDF" w:rsidRPr="003B65A4" w:rsidRDefault="00E02BDF" w:rsidP="00D03212">
      <w:pPr>
        <w:pStyle w:val="a8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3B65A4">
        <w:rPr>
          <w:sz w:val="28"/>
          <w:szCs w:val="28"/>
          <w:lang w:val="uk-UA"/>
        </w:rPr>
        <w:t xml:space="preserve">Питання </w:t>
      </w:r>
      <w:r w:rsidR="00266967">
        <w:rPr>
          <w:sz w:val="28"/>
          <w:szCs w:val="28"/>
          <w:lang w:val="uk-UA"/>
        </w:rPr>
        <w:t xml:space="preserve"> щодо </w:t>
      </w:r>
      <w:r w:rsidRPr="003B65A4">
        <w:rPr>
          <w:sz w:val="28"/>
          <w:szCs w:val="28"/>
          <w:lang w:val="uk-UA"/>
        </w:rPr>
        <w:t>організації навчального процесу, самостійної та виховної роботи студентів регулярно обговорюються на засіданнях кафедр</w:t>
      </w:r>
      <w:r w:rsidR="00AE698C">
        <w:rPr>
          <w:sz w:val="28"/>
          <w:szCs w:val="28"/>
          <w:lang w:val="uk-UA"/>
        </w:rPr>
        <w:t>и</w:t>
      </w:r>
      <w:r w:rsidRPr="003B65A4">
        <w:rPr>
          <w:sz w:val="28"/>
          <w:szCs w:val="28"/>
          <w:lang w:val="uk-UA"/>
        </w:rPr>
        <w:t>.</w:t>
      </w:r>
      <w:r w:rsidR="00D03212">
        <w:rPr>
          <w:sz w:val="28"/>
          <w:szCs w:val="28"/>
          <w:lang w:val="uk-UA"/>
        </w:rPr>
        <w:t xml:space="preserve"> </w:t>
      </w:r>
      <w:r w:rsidRPr="003B65A4">
        <w:rPr>
          <w:sz w:val="28"/>
          <w:szCs w:val="28"/>
          <w:lang w:val="uk-UA"/>
        </w:rPr>
        <w:t xml:space="preserve">Всі </w:t>
      </w:r>
      <w:r w:rsidR="00D03212">
        <w:rPr>
          <w:sz w:val="28"/>
          <w:szCs w:val="28"/>
          <w:lang w:val="uk-UA"/>
        </w:rPr>
        <w:t>робочі</w:t>
      </w:r>
      <w:r w:rsidRPr="003B65A4">
        <w:rPr>
          <w:sz w:val="28"/>
          <w:szCs w:val="28"/>
          <w:lang w:val="uk-UA"/>
        </w:rPr>
        <w:t xml:space="preserve"> програми на </w:t>
      </w:r>
      <w:r w:rsidR="00D03212">
        <w:rPr>
          <w:sz w:val="28"/>
          <w:szCs w:val="28"/>
          <w:lang w:val="uk-UA"/>
        </w:rPr>
        <w:t>кафедрі</w:t>
      </w:r>
      <w:r w:rsidRPr="003B65A4">
        <w:rPr>
          <w:sz w:val="28"/>
          <w:szCs w:val="28"/>
          <w:lang w:val="uk-UA"/>
        </w:rPr>
        <w:t xml:space="preserve"> побудовані на компетентністній основі відповідно до стандартів вищої освіти та </w:t>
      </w:r>
      <w:r w:rsidR="005D4312">
        <w:rPr>
          <w:sz w:val="28"/>
          <w:szCs w:val="28"/>
          <w:lang w:val="uk-UA"/>
        </w:rPr>
        <w:t>сучасного</w:t>
      </w:r>
      <w:r w:rsidRPr="003B65A4">
        <w:rPr>
          <w:sz w:val="28"/>
          <w:szCs w:val="28"/>
          <w:lang w:val="uk-UA"/>
        </w:rPr>
        <w:t xml:space="preserve"> міжнародного досвіду. Освітній процес спрямований на формування у студентів </w:t>
      </w:r>
      <w:proofErr w:type="spellStart"/>
      <w:r w:rsidRPr="003B65A4">
        <w:rPr>
          <w:sz w:val="28"/>
          <w:szCs w:val="28"/>
          <w:lang w:val="uk-UA"/>
        </w:rPr>
        <w:t>компетентностей</w:t>
      </w:r>
      <w:proofErr w:type="spellEnd"/>
      <w:r w:rsidRPr="003B65A4">
        <w:rPr>
          <w:sz w:val="28"/>
          <w:szCs w:val="28"/>
          <w:lang w:val="uk-UA"/>
        </w:rPr>
        <w:t>, передбачених освітніми програмами.</w:t>
      </w:r>
      <w:r w:rsidR="00D03212">
        <w:rPr>
          <w:sz w:val="28"/>
          <w:szCs w:val="28"/>
          <w:lang w:val="uk-UA"/>
        </w:rPr>
        <w:t xml:space="preserve"> </w:t>
      </w:r>
    </w:p>
    <w:p w:rsidR="00E02BDF" w:rsidRPr="003B65A4" w:rsidRDefault="00E02BDF" w:rsidP="003B65A4">
      <w:pPr>
        <w:pStyle w:val="a8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916D63">
        <w:rPr>
          <w:sz w:val="28"/>
          <w:szCs w:val="28"/>
          <w:lang w:val="uk-UA"/>
        </w:rPr>
        <w:t xml:space="preserve">На </w:t>
      </w:r>
      <w:r w:rsidR="00D03212" w:rsidRPr="00916D63">
        <w:rPr>
          <w:sz w:val="28"/>
          <w:szCs w:val="28"/>
          <w:lang w:val="uk-UA"/>
        </w:rPr>
        <w:t>кафедрі</w:t>
      </w:r>
      <w:r w:rsidRPr="00916D63">
        <w:rPr>
          <w:sz w:val="28"/>
          <w:szCs w:val="28"/>
          <w:lang w:val="uk-UA"/>
        </w:rPr>
        <w:t xml:space="preserve"> здійсню</w:t>
      </w:r>
      <w:r w:rsidR="00D03212" w:rsidRPr="00916D63">
        <w:rPr>
          <w:sz w:val="28"/>
          <w:szCs w:val="28"/>
          <w:lang w:val="uk-UA"/>
        </w:rPr>
        <w:t>ється</w:t>
      </w:r>
      <w:r w:rsidRPr="00916D63">
        <w:rPr>
          <w:sz w:val="28"/>
          <w:szCs w:val="28"/>
          <w:lang w:val="uk-UA"/>
        </w:rPr>
        <w:t xml:space="preserve"> системна робота щодо підвищення якості освітнього процесу шляхом посилення його практичної спрямованості</w:t>
      </w:r>
      <w:r w:rsidR="00266967">
        <w:rPr>
          <w:sz w:val="28"/>
          <w:szCs w:val="28"/>
          <w:lang w:val="uk-UA"/>
        </w:rPr>
        <w:t xml:space="preserve">, </w:t>
      </w:r>
      <w:r w:rsidRPr="00916D63">
        <w:rPr>
          <w:sz w:val="28"/>
          <w:szCs w:val="28"/>
          <w:lang w:val="uk-UA"/>
        </w:rPr>
        <w:t xml:space="preserve"> впровадження активних форм навчання із застосуванням мультимедіа та майстер-класів. Навчання студентів відбувається з урахуванням потреб роботодавців</w:t>
      </w:r>
      <w:r w:rsidR="00D03212" w:rsidRPr="00916D63">
        <w:rPr>
          <w:sz w:val="28"/>
          <w:szCs w:val="28"/>
          <w:lang w:val="uk-UA"/>
        </w:rPr>
        <w:t xml:space="preserve"> - </w:t>
      </w:r>
      <w:proofErr w:type="spellStart"/>
      <w:r w:rsidR="00D03212" w:rsidRPr="00916D63">
        <w:rPr>
          <w:sz w:val="28"/>
          <w:szCs w:val="28"/>
          <w:lang w:val="uk-UA"/>
        </w:rPr>
        <w:t>стейкхолдерів</w:t>
      </w:r>
      <w:proofErr w:type="spellEnd"/>
      <w:r w:rsidRPr="00916D63">
        <w:rPr>
          <w:sz w:val="28"/>
          <w:szCs w:val="28"/>
          <w:lang w:val="uk-UA"/>
        </w:rPr>
        <w:t xml:space="preserve"> для забезпечення затребуваності випускників на ринку праці</w:t>
      </w:r>
      <w:r w:rsidR="00916D63">
        <w:rPr>
          <w:sz w:val="28"/>
          <w:szCs w:val="28"/>
          <w:lang w:val="uk-UA"/>
        </w:rPr>
        <w:t xml:space="preserve">. </w:t>
      </w:r>
    </w:p>
    <w:p w:rsidR="00E451A4" w:rsidRPr="003B65A4" w:rsidRDefault="00E02BDF" w:rsidP="003B65A4">
      <w:pPr>
        <w:shd w:val="clear" w:color="auto" w:fill="FFFFFF"/>
        <w:ind w:firstLine="709"/>
        <w:jc w:val="both"/>
        <w:rPr>
          <w:sz w:val="28"/>
          <w:szCs w:val="28"/>
          <w:lang w:val="uk-UA" w:eastAsia="uk-UA"/>
        </w:rPr>
      </w:pPr>
      <w:r w:rsidRPr="00916D63">
        <w:rPr>
          <w:sz w:val="28"/>
          <w:szCs w:val="28"/>
          <w:lang w:val="uk-UA"/>
        </w:rPr>
        <w:t xml:space="preserve">Значна увага на </w:t>
      </w:r>
      <w:r w:rsidR="00D03212" w:rsidRPr="00916D63">
        <w:rPr>
          <w:sz w:val="28"/>
          <w:szCs w:val="28"/>
          <w:lang w:val="uk-UA"/>
        </w:rPr>
        <w:t>кафедрі</w:t>
      </w:r>
      <w:r w:rsidRPr="00916D63">
        <w:rPr>
          <w:sz w:val="28"/>
          <w:szCs w:val="28"/>
          <w:lang w:val="uk-UA"/>
        </w:rPr>
        <w:t xml:space="preserve"> приділяється методичному забезпеченню навчального процесу. </w:t>
      </w:r>
      <w:r w:rsidR="00E451A4" w:rsidRPr="00916D63">
        <w:rPr>
          <w:spacing w:val="-4"/>
          <w:sz w:val="28"/>
          <w:szCs w:val="28"/>
          <w:lang w:val="uk-UA" w:eastAsia="uk-UA"/>
        </w:rPr>
        <w:t xml:space="preserve">За звітний період професорсько-викладацьким складом </w:t>
      </w:r>
      <w:r w:rsidR="00D03212" w:rsidRPr="00916D63">
        <w:rPr>
          <w:spacing w:val="-4"/>
          <w:sz w:val="28"/>
          <w:szCs w:val="28"/>
          <w:lang w:val="uk-UA" w:eastAsia="uk-UA"/>
        </w:rPr>
        <w:t xml:space="preserve">кафедри </w:t>
      </w:r>
      <w:r w:rsidR="00E451A4" w:rsidRPr="00916D63">
        <w:rPr>
          <w:spacing w:val="-4"/>
          <w:sz w:val="28"/>
          <w:szCs w:val="28"/>
          <w:lang w:val="uk-UA" w:eastAsia="uk-UA"/>
        </w:rPr>
        <w:t xml:space="preserve">підготовлено та видано </w:t>
      </w:r>
      <w:r w:rsidR="007F0EC8">
        <w:rPr>
          <w:spacing w:val="-4"/>
          <w:sz w:val="28"/>
          <w:szCs w:val="28"/>
          <w:lang w:val="uk-UA" w:eastAsia="uk-UA"/>
        </w:rPr>
        <w:t>50</w:t>
      </w:r>
      <w:r w:rsidR="00E451A4" w:rsidRPr="00916D63">
        <w:rPr>
          <w:spacing w:val="-4"/>
          <w:sz w:val="28"/>
          <w:szCs w:val="28"/>
          <w:lang w:val="uk-UA" w:eastAsia="uk-UA"/>
        </w:rPr>
        <w:t xml:space="preserve"> навчально-методичних праць, у тому числі </w:t>
      </w:r>
      <w:r w:rsidR="007F0EC8">
        <w:rPr>
          <w:spacing w:val="-4"/>
          <w:sz w:val="28"/>
          <w:szCs w:val="28"/>
          <w:lang w:val="uk-UA" w:eastAsia="uk-UA"/>
        </w:rPr>
        <w:t>29</w:t>
      </w:r>
      <w:r w:rsidR="00E451A4" w:rsidRPr="00916D63">
        <w:rPr>
          <w:spacing w:val="-4"/>
          <w:sz w:val="28"/>
          <w:szCs w:val="28"/>
          <w:lang w:val="uk-UA" w:eastAsia="uk-UA"/>
        </w:rPr>
        <w:t xml:space="preserve"> методичних вказів</w:t>
      </w:r>
      <w:r w:rsidR="003B65A4" w:rsidRPr="00916D63">
        <w:rPr>
          <w:spacing w:val="-4"/>
          <w:sz w:val="28"/>
          <w:szCs w:val="28"/>
          <w:lang w:val="uk-UA" w:eastAsia="uk-UA"/>
        </w:rPr>
        <w:t>ок</w:t>
      </w:r>
      <w:r w:rsidR="00E451A4" w:rsidRPr="00916D63">
        <w:rPr>
          <w:spacing w:val="-4"/>
          <w:sz w:val="28"/>
          <w:szCs w:val="28"/>
          <w:lang w:val="uk-UA" w:eastAsia="uk-UA"/>
        </w:rPr>
        <w:t xml:space="preserve">, </w:t>
      </w:r>
      <w:r w:rsidR="007F0EC8">
        <w:rPr>
          <w:spacing w:val="-4"/>
          <w:sz w:val="28"/>
          <w:szCs w:val="28"/>
          <w:lang w:val="uk-UA" w:eastAsia="uk-UA"/>
        </w:rPr>
        <w:t>20</w:t>
      </w:r>
      <w:r w:rsidR="00E451A4" w:rsidRPr="00916D63">
        <w:rPr>
          <w:spacing w:val="-4"/>
          <w:sz w:val="28"/>
          <w:szCs w:val="28"/>
          <w:lang w:val="uk-UA" w:eastAsia="uk-UA"/>
        </w:rPr>
        <w:t xml:space="preserve"> навчальних програм, </w:t>
      </w:r>
      <w:r w:rsidR="007F0EC8">
        <w:rPr>
          <w:spacing w:val="-4"/>
          <w:sz w:val="28"/>
          <w:szCs w:val="28"/>
          <w:lang w:val="uk-UA" w:eastAsia="uk-UA"/>
        </w:rPr>
        <w:t>1</w:t>
      </w:r>
      <w:r w:rsidR="003B65A4" w:rsidRPr="00916D63">
        <w:rPr>
          <w:spacing w:val="-4"/>
          <w:sz w:val="28"/>
          <w:szCs w:val="28"/>
          <w:lang w:val="uk-UA" w:eastAsia="uk-UA"/>
        </w:rPr>
        <w:t xml:space="preserve"> наскрізн</w:t>
      </w:r>
      <w:r w:rsidR="007F0EC8">
        <w:rPr>
          <w:spacing w:val="-4"/>
          <w:sz w:val="28"/>
          <w:szCs w:val="28"/>
          <w:lang w:val="uk-UA" w:eastAsia="uk-UA"/>
        </w:rPr>
        <w:t>а</w:t>
      </w:r>
      <w:r w:rsidR="003B65A4" w:rsidRPr="00916D63">
        <w:rPr>
          <w:spacing w:val="-4"/>
          <w:sz w:val="28"/>
          <w:szCs w:val="28"/>
          <w:lang w:val="uk-UA" w:eastAsia="uk-UA"/>
        </w:rPr>
        <w:t xml:space="preserve"> програм</w:t>
      </w:r>
      <w:r w:rsidR="007F0EC8">
        <w:rPr>
          <w:spacing w:val="-4"/>
          <w:sz w:val="28"/>
          <w:szCs w:val="28"/>
          <w:lang w:val="uk-UA" w:eastAsia="uk-UA"/>
        </w:rPr>
        <w:t>а</w:t>
      </w:r>
      <w:r w:rsidR="003B65A4" w:rsidRPr="00916D63">
        <w:rPr>
          <w:spacing w:val="-4"/>
          <w:sz w:val="28"/>
          <w:szCs w:val="28"/>
          <w:lang w:val="uk-UA" w:eastAsia="uk-UA"/>
        </w:rPr>
        <w:t xml:space="preserve"> практик</w:t>
      </w:r>
      <w:r w:rsidR="007F0EC8">
        <w:rPr>
          <w:spacing w:val="-4"/>
          <w:sz w:val="28"/>
          <w:szCs w:val="28"/>
          <w:lang w:val="uk-UA" w:eastAsia="uk-UA"/>
        </w:rPr>
        <w:t xml:space="preserve">и. </w:t>
      </w:r>
      <w:r w:rsidR="00E451A4" w:rsidRPr="00916D63">
        <w:rPr>
          <w:sz w:val="28"/>
          <w:szCs w:val="28"/>
          <w:lang w:val="uk-UA"/>
        </w:rPr>
        <w:t xml:space="preserve">Співробітники </w:t>
      </w:r>
      <w:r w:rsidR="005D4312">
        <w:rPr>
          <w:sz w:val="28"/>
          <w:szCs w:val="28"/>
          <w:lang w:val="uk-UA"/>
        </w:rPr>
        <w:t>кафедри</w:t>
      </w:r>
      <w:r w:rsidR="00E451A4" w:rsidRPr="00916D63">
        <w:rPr>
          <w:sz w:val="28"/>
          <w:szCs w:val="28"/>
          <w:lang w:val="uk-UA"/>
        </w:rPr>
        <w:t xml:space="preserve"> активно працюють над створенням дистанційних навчальних курсів.</w:t>
      </w:r>
    </w:p>
    <w:p w:rsidR="003B65A4" w:rsidRPr="003B65A4" w:rsidRDefault="003B65A4" w:rsidP="005D4312">
      <w:pPr>
        <w:widowControl w:val="0"/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3B65A4">
        <w:rPr>
          <w:sz w:val="28"/>
          <w:szCs w:val="28"/>
          <w:lang w:val="uk-UA"/>
        </w:rPr>
        <w:t xml:space="preserve">У зв’язку з вимогами сьогодення колектив </w:t>
      </w:r>
      <w:r w:rsidR="00D03212">
        <w:rPr>
          <w:sz w:val="28"/>
          <w:szCs w:val="28"/>
          <w:lang w:val="uk-UA"/>
        </w:rPr>
        <w:t>кафедри</w:t>
      </w:r>
      <w:r w:rsidRPr="003B65A4">
        <w:rPr>
          <w:sz w:val="28"/>
          <w:szCs w:val="28"/>
          <w:lang w:val="uk-UA"/>
        </w:rPr>
        <w:t xml:space="preserve"> ефективно </w:t>
      </w:r>
      <w:r w:rsidR="005D4312">
        <w:rPr>
          <w:sz w:val="28"/>
          <w:szCs w:val="28"/>
          <w:lang w:val="uk-UA"/>
        </w:rPr>
        <w:t xml:space="preserve">застосовує </w:t>
      </w:r>
      <w:r w:rsidRPr="003B65A4">
        <w:rPr>
          <w:sz w:val="28"/>
          <w:szCs w:val="28"/>
          <w:lang w:val="uk-UA"/>
        </w:rPr>
        <w:t>форми і метод</w:t>
      </w:r>
      <w:r w:rsidR="005D4312">
        <w:rPr>
          <w:sz w:val="28"/>
          <w:szCs w:val="28"/>
          <w:lang w:val="uk-UA"/>
        </w:rPr>
        <w:t>и</w:t>
      </w:r>
      <w:r w:rsidRPr="003B65A4">
        <w:rPr>
          <w:sz w:val="28"/>
          <w:szCs w:val="28"/>
          <w:lang w:val="uk-UA"/>
        </w:rPr>
        <w:t xml:space="preserve"> дистанційного навчання з формуванням відповідних навчально-методичних матеріалів з використанням платформ </w:t>
      </w:r>
      <w:proofErr w:type="spellStart"/>
      <w:r w:rsidRPr="003B65A4">
        <w:rPr>
          <w:sz w:val="28"/>
          <w:szCs w:val="28"/>
          <w:lang w:val="uk-UA"/>
        </w:rPr>
        <w:t>BigBlueButton</w:t>
      </w:r>
      <w:proofErr w:type="spellEnd"/>
      <w:r w:rsidRPr="003B65A4">
        <w:rPr>
          <w:sz w:val="28"/>
          <w:szCs w:val="28"/>
          <w:lang w:val="uk-UA"/>
        </w:rPr>
        <w:t>, ZOOM та ін.</w:t>
      </w:r>
      <w:r w:rsidR="00451F77" w:rsidRPr="00451F77">
        <w:rPr>
          <w:lang w:val="uk-UA"/>
        </w:rPr>
        <w:t xml:space="preserve"> </w:t>
      </w:r>
    </w:p>
    <w:p w:rsidR="005D4312" w:rsidRPr="00E400C1" w:rsidRDefault="004B0A8F" w:rsidP="00451F77">
      <w:pPr>
        <w:widowControl w:val="0"/>
        <w:shd w:val="clear" w:color="auto" w:fill="FFFFFF"/>
        <w:ind w:firstLine="709"/>
        <w:jc w:val="both"/>
        <w:rPr>
          <w:i/>
          <w:lang w:val="uk-UA"/>
        </w:rPr>
      </w:pPr>
      <w:r w:rsidRPr="004B0A8F">
        <w:rPr>
          <w:sz w:val="28"/>
          <w:szCs w:val="28"/>
          <w:lang w:val="uk-UA"/>
        </w:rPr>
        <w:t xml:space="preserve">Колектив кафедри постійно працює над встановленням тісної співпраці з базами практик. </w:t>
      </w:r>
      <w:r w:rsidR="00E02BDF" w:rsidRPr="003B65A4">
        <w:rPr>
          <w:sz w:val="28"/>
          <w:szCs w:val="28"/>
          <w:lang w:val="uk-UA"/>
        </w:rPr>
        <w:t xml:space="preserve">Навчальна практика студентів </w:t>
      </w:r>
      <w:r w:rsidR="00916D63">
        <w:rPr>
          <w:sz w:val="28"/>
          <w:szCs w:val="28"/>
          <w:lang w:val="uk-UA"/>
        </w:rPr>
        <w:t>проводиться</w:t>
      </w:r>
      <w:r w:rsidR="00E02BDF" w:rsidRPr="003B65A4">
        <w:rPr>
          <w:sz w:val="28"/>
          <w:szCs w:val="28"/>
          <w:lang w:val="uk-UA"/>
        </w:rPr>
        <w:t xml:space="preserve"> у лабораторіях університету, а виробнича –</w:t>
      </w:r>
      <w:r w:rsidR="00266967">
        <w:rPr>
          <w:sz w:val="28"/>
          <w:szCs w:val="28"/>
          <w:lang w:val="uk-UA"/>
        </w:rPr>
        <w:t xml:space="preserve"> </w:t>
      </w:r>
      <w:r w:rsidR="00E02BDF" w:rsidRPr="003B65A4">
        <w:rPr>
          <w:sz w:val="28"/>
          <w:szCs w:val="28"/>
          <w:lang w:val="uk-UA"/>
        </w:rPr>
        <w:t xml:space="preserve">на </w:t>
      </w:r>
      <w:r w:rsidR="00266967">
        <w:rPr>
          <w:sz w:val="28"/>
          <w:szCs w:val="28"/>
          <w:lang w:val="uk-UA"/>
        </w:rPr>
        <w:t xml:space="preserve">кращих </w:t>
      </w:r>
      <w:r w:rsidR="00E02BDF" w:rsidRPr="003B65A4">
        <w:rPr>
          <w:sz w:val="28"/>
          <w:szCs w:val="28"/>
          <w:lang w:val="uk-UA"/>
        </w:rPr>
        <w:t>підприємствах агропромислового комплексу</w:t>
      </w:r>
      <w:r w:rsidR="00266967">
        <w:rPr>
          <w:sz w:val="28"/>
          <w:szCs w:val="28"/>
          <w:lang w:val="uk-UA"/>
        </w:rPr>
        <w:t>, а також</w:t>
      </w:r>
      <w:r w:rsidR="00E02BDF" w:rsidRPr="003B65A4">
        <w:rPr>
          <w:sz w:val="28"/>
          <w:szCs w:val="28"/>
          <w:lang w:val="uk-UA"/>
        </w:rPr>
        <w:t xml:space="preserve"> </w:t>
      </w:r>
      <w:r w:rsidR="00266967">
        <w:rPr>
          <w:sz w:val="28"/>
          <w:szCs w:val="28"/>
          <w:lang w:val="uk-UA"/>
        </w:rPr>
        <w:t xml:space="preserve">в </w:t>
      </w:r>
      <w:r w:rsidR="00E02BDF" w:rsidRPr="003B65A4">
        <w:rPr>
          <w:sz w:val="28"/>
          <w:szCs w:val="28"/>
          <w:lang w:val="uk-UA"/>
        </w:rPr>
        <w:t>науково-дослідних господарств</w:t>
      </w:r>
      <w:r w:rsidR="00266967">
        <w:rPr>
          <w:sz w:val="28"/>
          <w:szCs w:val="28"/>
          <w:lang w:val="uk-UA"/>
        </w:rPr>
        <w:t xml:space="preserve">ах </w:t>
      </w:r>
      <w:r w:rsidR="00E02BDF" w:rsidRPr="003B65A4">
        <w:rPr>
          <w:sz w:val="28"/>
          <w:szCs w:val="28"/>
          <w:lang w:val="uk-UA"/>
        </w:rPr>
        <w:t xml:space="preserve"> ННВК </w:t>
      </w:r>
      <w:r w:rsidR="00E02BDF" w:rsidRPr="00E400C1">
        <w:rPr>
          <w:i/>
          <w:sz w:val="28"/>
          <w:szCs w:val="28"/>
          <w:shd w:val="clear" w:color="auto" w:fill="FFFFFF"/>
          <w:lang w:val="uk-UA"/>
        </w:rPr>
        <w:t>"</w:t>
      </w:r>
      <w:r w:rsidR="00E02BDF" w:rsidRPr="00E400C1">
        <w:rPr>
          <w:rStyle w:val="a9"/>
          <w:bCs/>
          <w:i w:val="0"/>
          <w:sz w:val="28"/>
          <w:szCs w:val="28"/>
          <w:shd w:val="clear" w:color="auto" w:fill="FFFFFF"/>
          <w:lang w:val="uk-UA"/>
        </w:rPr>
        <w:t xml:space="preserve">Всеукраїнський </w:t>
      </w:r>
      <w:r w:rsidR="00E02BDF" w:rsidRPr="00E400C1">
        <w:rPr>
          <w:rStyle w:val="a9"/>
          <w:bCs/>
          <w:i w:val="0"/>
          <w:sz w:val="28"/>
          <w:szCs w:val="28"/>
          <w:shd w:val="clear" w:color="auto" w:fill="FFFFFF"/>
          <w:lang w:val="uk-UA"/>
        </w:rPr>
        <w:lastRenderedPageBreak/>
        <w:t>науково-навчальний консорціум</w:t>
      </w:r>
      <w:r w:rsidR="00E02BDF" w:rsidRPr="00E400C1">
        <w:rPr>
          <w:i/>
          <w:sz w:val="28"/>
          <w:szCs w:val="28"/>
          <w:shd w:val="clear" w:color="auto" w:fill="FFFFFF"/>
          <w:lang w:val="uk-UA"/>
        </w:rPr>
        <w:t>"</w:t>
      </w:r>
      <w:r w:rsidR="00E02BDF" w:rsidRPr="00E400C1">
        <w:rPr>
          <w:i/>
          <w:sz w:val="28"/>
          <w:szCs w:val="28"/>
          <w:lang w:val="uk-UA"/>
        </w:rPr>
        <w:t>.</w:t>
      </w:r>
      <w:r w:rsidR="00451F77" w:rsidRPr="00E400C1">
        <w:rPr>
          <w:i/>
        </w:rPr>
        <w:t xml:space="preserve"> </w:t>
      </w:r>
    </w:p>
    <w:p w:rsidR="00451F77" w:rsidRPr="00451F77" w:rsidRDefault="00451F77" w:rsidP="00451F77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451F77">
        <w:rPr>
          <w:sz w:val="28"/>
          <w:szCs w:val="28"/>
          <w:lang w:val="uk-UA"/>
        </w:rPr>
        <w:t>Завдяки керівництву і навчальній частині Вінницького національного аграрного університету студенти та викладачі інженерно-технологічного факультету відвідали підприємство з виробництва сільськогосподарської техніки компанії «</w:t>
      </w:r>
      <w:proofErr w:type="spellStart"/>
      <w:r w:rsidRPr="00451F77">
        <w:rPr>
          <w:sz w:val="28"/>
          <w:szCs w:val="28"/>
          <w:lang w:val="uk-UA"/>
        </w:rPr>
        <w:t>Ельворті</w:t>
      </w:r>
      <w:proofErr w:type="spellEnd"/>
      <w:r w:rsidRPr="00451F77">
        <w:rPr>
          <w:sz w:val="28"/>
          <w:szCs w:val="28"/>
          <w:lang w:val="uk-UA"/>
        </w:rPr>
        <w:t>» у місті Кропивницькому. В рамках проходження навчальної практики відвідали найбільшу агропромислову виставку в Україні та Східній Європі - «АГРО-2019» (06 червня 2019 року), де ознайомились зі стендами провідних заводів-виробників, з новітніми зразками сільськогосподарської техніки та обладнання.</w:t>
      </w:r>
    </w:p>
    <w:p w:rsidR="00E02BDF" w:rsidRPr="003B65A4" w:rsidRDefault="00451F77" w:rsidP="00451F77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  <w:lang w:val="uk-UA" w:eastAsia="uk-UA"/>
        </w:rPr>
      </w:pPr>
      <w:r w:rsidRPr="00451F77">
        <w:rPr>
          <w:sz w:val="28"/>
          <w:szCs w:val="28"/>
          <w:lang w:val="uk-UA"/>
        </w:rPr>
        <w:t>Такі заходи дають можливість студентам ознайомитися із сучасними технологіями у галузі сільськогосподарського машинобудування, новинками техніки, побачити на власні очі інноваційні технології у дії, що є важливим етапом у практичній підготовці висококваліфікованого фахівця.</w:t>
      </w:r>
    </w:p>
    <w:p w:rsidR="00E15C95" w:rsidRPr="003B65A4" w:rsidRDefault="00451F77" w:rsidP="003B65A4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uk-UA" w:eastAsia="uk-UA"/>
        </w:rPr>
      </w:pPr>
      <w:r w:rsidRPr="00451F77">
        <w:rPr>
          <w:sz w:val="28"/>
          <w:szCs w:val="28"/>
          <w:lang w:val="uk-UA" w:eastAsia="uk-UA"/>
        </w:rPr>
        <w:t>Викладачами кафедри також здійснюється науково-дослідна робота зі студентами, завдяки якій студенти отримують перемоги:</w:t>
      </w:r>
    </w:p>
    <w:p w:rsidR="00E15C95" w:rsidRPr="003B65A4" w:rsidRDefault="000A0529" w:rsidP="003B65A4">
      <w:pPr>
        <w:widowControl w:val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3B65A4">
        <w:rPr>
          <w:sz w:val="28"/>
          <w:szCs w:val="28"/>
          <w:lang w:val="uk-UA"/>
        </w:rPr>
        <w:t>В 20</w:t>
      </w:r>
      <w:r>
        <w:rPr>
          <w:sz w:val="28"/>
          <w:szCs w:val="28"/>
          <w:lang w:val="uk-UA"/>
        </w:rPr>
        <w:t>19</w:t>
      </w:r>
      <w:r w:rsidRPr="003B65A4">
        <w:rPr>
          <w:sz w:val="28"/>
          <w:szCs w:val="28"/>
          <w:lang w:val="uk-UA"/>
        </w:rPr>
        <w:t xml:space="preserve"> році </w:t>
      </w:r>
      <w:r w:rsidR="00E15C95" w:rsidRPr="003B65A4">
        <w:rPr>
          <w:sz w:val="28"/>
          <w:szCs w:val="28"/>
          <w:lang w:val="uk-UA"/>
        </w:rPr>
        <w:t xml:space="preserve">Валентин Барда – </w:t>
      </w:r>
      <w:r w:rsidR="00E15C95" w:rsidRPr="003B65A4">
        <w:rPr>
          <w:sz w:val="28"/>
          <w:szCs w:val="28"/>
          <w:shd w:val="clear" w:color="auto" w:fill="FFFFFF"/>
          <w:lang w:val="uk-UA"/>
        </w:rPr>
        <w:t>Всеукраїнський конкурс студентських наукових робіт у галузі знань «Механічна інженерія» (</w:t>
      </w:r>
      <w:r w:rsidR="00E15C95" w:rsidRPr="003B65A4">
        <w:rPr>
          <w:sz w:val="28"/>
          <w:szCs w:val="28"/>
          <w:lang w:val="uk-UA"/>
        </w:rPr>
        <w:t>диплом III ступеню</w:t>
      </w:r>
      <w:r>
        <w:rPr>
          <w:sz w:val="28"/>
          <w:szCs w:val="28"/>
          <w:shd w:val="clear" w:color="auto" w:fill="FFFFFF"/>
          <w:lang w:val="uk-UA"/>
        </w:rPr>
        <w:t>).</w:t>
      </w:r>
    </w:p>
    <w:p w:rsidR="00E15C95" w:rsidRPr="003B65A4" w:rsidRDefault="00E15C95" w:rsidP="003B65A4">
      <w:pPr>
        <w:widowControl w:val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3B65A4">
        <w:rPr>
          <w:sz w:val="28"/>
          <w:szCs w:val="28"/>
          <w:lang w:val="uk-UA"/>
        </w:rPr>
        <w:t>В 2020 році</w:t>
      </w:r>
      <w:r w:rsidR="00E30605">
        <w:rPr>
          <w:sz w:val="28"/>
          <w:szCs w:val="28"/>
          <w:lang w:val="uk-UA"/>
        </w:rPr>
        <w:t xml:space="preserve"> </w:t>
      </w:r>
      <w:r w:rsidRPr="003B65A4">
        <w:rPr>
          <w:sz w:val="28"/>
          <w:szCs w:val="28"/>
          <w:lang w:val="uk-UA"/>
        </w:rPr>
        <w:t xml:space="preserve">Єгор Звонарьов – </w:t>
      </w:r>
      <w:r w:rsidRPr="003B65A4">
        <w:rPr>
          <w:sz w:val="28"/>
          <w:szCs w:val="28"/>
          <w:shd w:val="clear" w:color="auto" w:fill="FFFFFF"/>
          <w:lang w:val="uk-UA"/>
        </w:rPr>
        <w:t>Всеукраїнський конкурс студентських наукових робіт у галузі знань «Механічна інженерія» (</w:t>
      </w:r>
      <w:r w:rsidRPr="003B65A4">
        <w:rPr>
          <w:sz w:val="28"/>
          <w:szCs w:val="28"/>
          <w:lang w:val="uk-UA"/>
        </w:rPr>
        <w:t>диплом III ступеню</w:t>
      </w:r>
      <w:r w:rsidR="000A0529">
        <w:rPr>
          <w:sz w:val="28"/>
          <w:szCs w:val="28"/>
          <w:shd w:val="clear" w:color="auto" w:fill="FFFFFF"/>
          <w:lang w:val="uk-UA"/>
        </w:rPr>
        <w:t>).</w:t>
      </w:r>
    </w:p>
    <w:p w:rsidR="005D4312" w:rsidRDefault="00AC6A7B" w:rsidP="003B65A4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3B65A4">
        <w:rPr>
          <w:spacing w:val="-4"/>
          <w:sz w:val="28"/>
          <w:szCs w:val="28"/>
          <w:lang w:val="uk-UA"/>
        </w:rPr>
        <w:t xml:space="preserve">Виховна робота на </w:t>
      </w:r>
      <w:r w:rsidR="00E6614B">
        <w:rPr>
          <w:spacing w:val="-4"/>
          <w:sz w:val="28"/>
          <w:szCs w:val="28"/>
          <w:lang w:val="uk-UA"/>
        </w:rPr>
        <w:t>кафедрі</w:t>
      </w:r>
      <w:r w:rsidRPr="003B65A4">
        <w:rPr>
          <w:spacing w:val="-4"/>
          <w:sz w:val="28"/>
          <w:szCs w:val="28"/>
          <w:lang w:val="uk-UA"/>
        </w:rPr>
        <w:t xml:space="preserve"> є складовою і невід’ємною частиною цілісної підготовки фахівців</w:t>
      </w:r>
      <w:r w:rsidR="00246A54" w:rsidRPr="003B65A4">
        <w:rPr>
          <w:spacing w:val="-4"/>
          <w:sz w:val="28"/>
          <w:szCs w:val="28"/>
          <w:lang w:val="uk-UA"/>
        </w:rPr>
        <w:t xml:space="preserve"> </w:t>
      </w:r>
      <w:r w:rsidR="00A6157C" w:rsidRPr="003B65A4">
        <w:rPr>
          <w:spacing w:val="-4"/>
          <w:sz w:val="28"/>
          <w:szCs w:val="28"/>
          <w:lang w:val="uk-UA"/>
        </w:rPr>
        <w:t>та</w:t>
      </w:r>
      <w:r w:rsidR="00246A54" w:rsidRPr="003B65A4">
        <w:rPr>
          <w:spacing w:val="-4"/>
          <w:sz w:val="28"/>
          <w:szCs w:val="28"/>
          <w:lang w:val="uk-UA"/>
        </w:rPr>
        <w:t xml:space="preserve"> здійснюється </w:t>
      </w:r>
      <w:r w:rsidR="005D4312">
        <w:rPr>
          <w:spacing w:val="-4"/>
          <w:sz w:val="28"/>
          <w:szCs w:val="28"/>
          <w:lang w:val="uk-UA"/>
        </w:rPr>
        <w:t xml:space="preserve">з </w:t>
      </w:r>
      <w:r w:rsidR="00A6157C" w:rsidRPr="003B65A4">
        <w:rPr>
          <w:spacing w:val="-4"/>
          <w:sz w:val="28"/>
          <w:szCs w:val="28"/>
          <w:lang w:val="uk-UA"/>
        </w:rPr>
        <w:t xml:space="preserve">залученням до цієї роботи </w:t>
      </w:r>
      <w:r w:rsidR="00246A54" w:rsidRPr="003B65A4">
        <w:rPr>
          <w:spacing w:val="-4"/>
          <w:sz w:val="28"/>
          <w:szCs w:val="28"/>
          <w:lang w:val="uk-UA"/>
        </w:rPr>
        <w:t>куратор</w:t>
      </w:r>
      <w:r w:rsidR="00A6157C" w:rsidRPr="003B65A4">
        <w:rPr>
          <w:spacing w:val="-4"/>
          <w:sz w:val="28"/>
          <w:szCs w:val="28"/>
          <w:lang w:val="uk-UA"/>
        </w:rPr>
        <w:t>ів</w:t>
      </w:r>
      <w:r w:rsidR="00246A54" w:rsidRPr="003B65A4">
        <w:rPr>
          <w:spacing w:val="-4"/>
          <w:sz w:val="28"/>
          <w:szCs w:val="28"/>
          <w:lang w:val="uk-UA"/>
        </w:rPr>
        <w:t xml:space="preserve"> академічних груп. </w:t>
      </w:r>
      <w:r w:rsidR="00263C2D" w:rsidRPr="003B65A4">
        <w:rPr>
          <w:sz w:val="28"/>
          <w:szCs w:val="28"/>
          <w:lang w:val="uk-UA"/>
        </w:rPr>
        <w:t>Для студентів постійно організовуються відвідування</w:t>
      </w:r>
      <w:r w:rsidR="00FB438D" w:rsidRPr="003B65A4">
        <w:rPr>
          <w:sz w:val="28"/>
          <w:szCs w:val="28"/>
          <w:lang w:val="uk-UA"/>
        </w:rPr>
        <w:t xml:space="preserve"> виставок,</w:t>
      </w:r>
      <w:r w:rsidR="00263C2D" w:rsidRPr="003B65A4">
        <w:rPr>
          <w:sz w:val="28"/>
          <w:szCs w:val="28"/>
          <w:lang w:val="uk-UA"/>
        </w:rPr>
        <w:t xml:space="preserve"> театрів та музеїв міста. Найкращі студенти відзначаються і номінуються на отримання іменних академічних стипендій</w:t>
      </w:r>
      <w:r w:rsidR="005D4312">
        <w:rPr>
          <w:sz w:val="28"/>
          <w:szCs w:val="28"/>
          <w:lang w:val="uk-UA"/>
        </w:rPr>
        <w:t>.</w:t>
      </w:r>
      <w:r w:rsidR="00263C2D" w:rsidRPr="003B65A4">
        <w:rPr>
          <w:sz w:val="28"/>
          <w:szCs w:val="28"/>
          <w:lang w:val="uk-UA"/>
        </w:rPr>
        <w:t xml:space="preserve"> </w:t>
      </w:r>
    </w:p>
    <w:p w:rsidR="00C96060" w:rsidRPr="003B65A4" w:rsidRDefault="00C96060" w:rsidP="003B65A4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3B65A4">
        <w:rPr>
          <w:sz w:val="28"/>
          <w:szCs w:val="28"/>
          <w:lang w:val="uk-UA"/>
        </w:rPr>
        <w:t>Студенти інженерно-технологічного факультету прийняли активну участь у</w:t>
      </w:r>
      <w:r w:rsidR="004D263F" w:rsidRPr="003B65A4">
        <w:rPr>
          <w:sz w:val="28"/>
          <w:szCs w:val="28"/>
          <w:lang w:val="uk-UA"/>
        </w:rPr>
        <w:t xml:space="preserve"> заході</w:t>
      </w:r>
      <w:r w:rsidRPr="003B65A4">
        <w:rPr>
          <w:sz w:val="28"/>
          <w:szCs w:val="28"/>
          <w:lang w:val="uk-UA"/>
        </w:rPr>
        <w:t xml:space="preserve"> </w:t>
      </w:r>
      <w:r w:rsidR="004D263F" w:rsidRPr="003B65A4">
        <w:rPr>
          <w:sz w:val="28"/>
          <w:szCs w:val="28"/>
          <w:lang w:val="uk-UA"/>
        </w:rPr>
        <w:t>«</w:t>
      </w:r>
      <w:r w:rsidRPr="003B65A4">
        <w:rPr>
          <w:sz w:val="28"/>
          <w:szCs w:val="28"/>
          <w:lang w:val="uk-UA"/>
        </w:rPr>
        <w:t>Ярмар</w:t>
      </w:r>
      <w:r w:rsidR="004D263F" w:rsidRPr="003B65A4">
        <w:rPr>
          <w:sz w:val="28"/>
          <w:szCs w:val="28"/>
          <w:lang w:val="uk-UA"/>
        </w:rPr>
        <w:t>о</w:t>
      </w:r>
      <w:r w:rsidRPr="003B65A4">
        <w:rPr>
          <w:sz w:val="28"/>
          <w:szCs w:val="28"/>
          <w:lang w:val="uk-UA"/>
        </w:rPr>
        <w:t>к вакансій</w:t>
      </w:r>
      <w:r w:rsidR="004D263F" w:rsidRPr="003B65A4">
        <w:rPr>
          <w:sz w:val="28"/>
          <w:szCs w:val="28"/>
          <w:lang w:val="uk-UA"/>
        </w:rPr>
        <w:t xml:space="preserve">» 28 листопада, який </w:t>
      </w:r>
      <w:r w:rsidRPr="003B65A4">
        <w:rPr>
          <w:sz w:val="28"/>
          <w:szCs w:val="28"/>
          <w:shd w:val="clear" w:color="auto" w:fill="FFFFFF"/>
          <w:lang w:val="uk-UA"/>
        </w:rPr>
        <w:t xml:space="preserve">об’єднав найкращих роботодавців та стейкхолдерів у сприянні успішному працевлаштуванню випускників. </w:t>
      </w:r>
      <w:r w:rsidR="00036285">
        <w:rPr>
          <w:sz w:val="28"/>
          <w:szCs w:val="28"/>
          <w:shd w:val="clear" w:color="auto" w:fill="FFFFFF"/>
          <w:lang w:val="uk-UA"/>
        </w:rPr>
        <w:t xml:space="preserve">У </w:t>
      </w:r>
      <w:r w:rsidRPr="003B65A4">
        <w:rPr>
          <w:sz w:val="28"/>
          <w:szCs w:val="28"/>
          <w:shd w:val="clear" w:color="auto" w:fill="FFFFFF"/>
          <w:lang w:val="uk-UA"/>
        </w:rPr>
        <w:t>зах</w:t>
      </w:r>
      <w:r w:rsidR="00036285">
        <w:rPr>
          <w:sz w:val="28"/>
          <w:szCs w:val="28"/>
          <w:shd w:val="clear" w:color="auto" w:fill="FFFFFF"/>
          <w:lang w:val="uk-UA"/>
        </w:rPr>
        <w:t>о</w:t>
      </w:r>
      <w:r w:rsidRPr="003B65A4">
        <w:rPr>
          <w:sz w:val="28"/>
          <w:szCs w:val="28"/>
          <w:shd w:val="clear" w:color="auto" w:fill="FFFFFF"/>
          <w:lang w:val="uk-UA"/>
        </w:rPr>
        <w:t>д</w:t>
      </w:r>
      <w:r w:rsidR="00036285">
        <w:rPr>
          <w:sz w:val="28"/>
          <w:szCs w:val="28"/>
          <w:shd w:val="clear" w:color="auto" w:fill="FFFFFF"/>
          <w:lang w:val="uk-UA"/>
        </w:rPr>
        <w:t>і</w:t>
      </w:r>
      <w:r w:rsidRPr="003B65A4">
        <w:rPr>
          <w:sz w:val="28"/>
          <w:szCs w:val="28"/>
          <w:shd w:val="clear" w:color="auto" w:fill="FFFFFF"/>
          <w:lang w:val="uk-UA"/>
        </w:rPr>
        <w:t xml:space="preserve"> </w:t>
      </w:r>
      <w:r w:rsidR="00036285">
        <w:rPr>
          <w:sz w:val="28"/>
          <w:szCs w:val="28"/>
          <w:shd w:val="clear" w:color="auto" w:fill="FFFFFF"/>
          <w:lang w:val="uk-UA"/>
        </w:rPr>
        <w:t>прийняли участь</w:t>
      </w:r>
      <w:r w:rsidRPr="003B65A4">
        <w:rPr>
          <w:sz w:val="28"/>
          <w:szCs w:val="28"/>
          <w:shd w:val="clear" w:color="auto" w:fill="FFFFFF"/>
          <w:lang w:val="uk-UA"/>
        </w:rPr>
        <w:t xml:space="preserve"> понад 70</w:t>
      </w:r>
      <w:r w:rsidR="00036285">
        <w:rPr>
          <w:sz w:val="28"/>
          <w:szCs w:val="28"/>
          <w:shd w:val="clear" w:color="auto" w:fill="FFFFFF"/>
          <w:lang w:val="uk-UA"/>
        </w:rPr>
        <w:t xml:space="preserve"> </w:t>
      </w:r>
      <w:r w:rsidRPr="003B65A4">
        <w:rPr>
          <w:sz w:val="28"/>
          <w:szCs w:val="28"/>
          <w:shd w:val="clear" w:color="auto" w:fill="FFFFFF"/>
          <w:lang w:val="uk-UA"/>
        </w:rPr>
        <w:t xml:space="preserve">роботодавців, які </w:t>
      </w:r>
      <w:r w:rsidR="00036285">
        <w:rPr>
          <w:sz w:val="28"/>
          <w:szCs w:val="28"/>
          <w:shd w:val="clear" w:color="auto" w:fill="FFFFFF"/>
          <w:lang w:val="uk-UA"/>
        </w:rPr>
        <w:t xml:space="preserve">висловили </w:t>
      </w:r>
      <w:r w:rsidRPr="003B65A4">
        <w:rPr>
          <w:sz w:val="28"/>
          <w:szCs w:val="28"/>
          <w:shd w:val="clear" w:color="auto" w:fill="FFFFFF"/>
          <w:lang w:val="uk-UA"/>
        </w:rPr>
        <w:t>довір</w:t>
      </w:r>
      <w:r w:rsidR="00036285">
        <w:rPr>
          <w:sz w:val="28"/>
          <w:szCs w:val="28"/>
          <w:shd w:val="clear" w:color="auto" w:fill="FFFFFF"/>
          <w:lang w:val="uk-UA"/>
        </w:rPr>
        <w:t>у</w:t>
      </w:r>
      <w:r w:rsidRPr="003B65A4">
        <w:rPr>
          <w:sz w:val="28"/>
          <w:szCs w:val="28"/>
          <w:shd w:val="clear" w:color="auto" w:fill="FFFFFF"/>
          <w:lang w:val="uk-UA"/>
        </w:rPr>
        <w:t xml:space="preserve"> нашим </w:t>
      </w:r>
      <w:r w:rsidR="00036285">
        <w:rPr>
          <w:sz w:val="28"/>
          <w:szCs w:val="28"/>
          <w:shd w:val="clear" w:color="auto" w:fill="FFFFFF"/>
          <w:lang w:val="uk-UA"/>
        </w:rPr>
        <w:t>студентам, як фахівцям, які</w:t>
      </w:r>
      <w:r w:rsidRPr="003B65A4">
        <w:rPr>
          <w:sz w:val="28"/>
          <w:szCs w:val="28"/>
          <w:shd w:val="clear" w:color="auto" w:fill="FFFFFF"/>
          <w:lang w:val="uk-UA"/>
        </w:rPr>
        <w:t xml:space="preserve"> </w:t>
      </w:r>
      <w:r w:rsidR="00036285">
        <w:rPr>
          <w:sz w:val="28"/>
          <w:szCs w:val="28"/>
          <w:shd w:val="clear" w:color="auto" w:fill="FFFFFF"/>
          <w:lang w:val="uk-UA"/>
        </w:rPr>
        <w:t>здатні до</w:t>
      </w:r>
      <w:r w:rsidRPr="003B65A4">
        <w:rPr>
          <w:sz w:val="28"/>
          <w:szCs w:val="28"/>
          <w:shd w:val="clear" w:color="auto" w:fill="FFFFFF"/>
          <w:lang w:val="uk-UA"/>
        </w:rPr>
        <w:t xml:space="preserve"> виконання особливо важливих завдань та успішних прое</w:t>
      </w:r>
      <w:r w:rsidR="004D263F" w:rsidRPr="003B65A4">
        <w:rPr>
          <w:sz w:val="28"/>
          <w:szCs w:val="28"/>
          <w:shd w:val="clear" w:color="auto" w:fill="FFFFFF"/>
          <w:lang w:val="uk-UA"/>
        </w:rPr>
        <w:t xml:space="preserve">ктів розвитку своїх підприємств </w:t>
      </w:r>
      <w:r w:rsidR="00036285">
        <w:rPr>
          <w:sz w:val="28"/>
          <w:szCs w:val="28"/>
          <w:shd w:val="clear" w:color="auto" w:fill="FFFFFF"/>
          <w:lang w:val="uk-UA"/>
        </w:rPr>
        <w:t xml:space="preserve">у майбутньому. </w:t>
      </w:r>
    </w:p>
    <w:p w:rsidR="00451F77" w:rsidRDefault="00036285" w:rsidP="00451F77">
      <w:pPr>
        <w:widowControl w:val="0"/>
        <w:ind w:firstLine="709"/>
        <w:jc w:val="both"/>
        <w:rPr>
          <w:lang w:val="uk-UA"/>
        </w:rPr>
      </w:pPr>
      <w:r>
        <w:rPr>
          <w:spacing w:val="-4"/>
          <w:sz w:val="28"/>
          <w:szCs w:val="28"/>
          <w:lang w:val="uk-UA"/>
        </w:rPr>
        <w:t>Окрім того, с</w:t>
      </w:r>
      <w:r w:rsidR="004D263F" w:rsidRPr="003B65A4">
        <w:rPr>
          <w:spacing w:val="-4"/>
          <w:sz w:val="28"/>
          <w:szCs w:val="28"/>
          <w:lang w:val="uk-UA"/>
        </w:rPr>
        <w:t xml:space="preserve">туденти </w:t>
      </w:r>
      <w:r w:rsidR="00E6614B">
        <w:rPr>
          <w:spacing w:val="-4"/>
          <w:sz w:val="28"/>
          <w:szCs w:val="28"/>
          <w:lang w:val="uk-UA"/>
        </w:rPr>
        <w:t>спеціальності 133 – Галузеве машинобудування кафедри</w:t>
      </w:r>
      <w:r w:rsidR="004D263F" w:rsidRPr="003B65A4">
        <w:rPr>
          <w:spacing w:val="-4"/>
          <w:sz w:val="28"/>
          <w:szCs w:val="28"/>
          <w:lang w:val="uk-UA"/>
        </w:rPr>
        <w:t xml:space="preserve"> популяризують Вінницький</w:t>
      </w:r>
      <w:r w:rsidR="004D263F" w:rsidRPr="003B65A4">
        <w:rPr>
          <w:sz w:val="28"/>
          <w:szCs w:val="28"/>
          <w:lang w:val="uk-UA"/>
        </w:rPr>
        <w:t xml:space="preserve"> національний аграрний університет, здобуваючи перемоги і приймаючи участь у професійних спортивних змаганнях: Чемпіонат України з боксу серед чоловіків (Ісаков Андрій, майстер спорту; </w:t>
      </w:r>
      <w:proofErr w:type="spellStart"/>
      <w:r w:rsidR="004D263F" w:rsidRPr="003B65A4">
        <w:rPr>
          <w:sz w:val="28"/>
          <w:szCs w:val="28"/>
          <w:lang w:val="uk-UA"/>
        </w:rPr>
        <w:t>Баланюк</w:t>
      </w:r>
      <w:proofErr w:type="spellEnd"/>
      <w:r w:rsidR="004D263F" w:rsidRPr="003B65A4">
        <w:rPr>
          <w:sz w:val="28"/>
          <w:szCs w:val="28"/>
          <w:lang w:val="uk-UA"/>
        </w:rPr>
        <w:t xml:space="preserve"> Владислав, </w:t>
      </w:r>
      <w:proofErr w:type="spellStart"/>
      <w:r w:rsidR="004D263F" w:rsidRPr="003B65A4">
        <w:rPr>
          <w:sz w:val="28"/>
          <w:szCs w:val="28"/>
          <w:lang w:val="uk-UA"/>
        </w:rPr>
        <w:t>к.м.с</w:t>
      </w:r>
      <w:proofErr w:type="spellEnd"/>
      <w:r w:rsidR="004D263F" w:rsidRPr="003B65A4">
        <w:rPr>
          <w:sz w:val="28"/>
          <w:szCs w:val="28"/>
          <w:lang w:val="uk-UA"/>
        </w:rPr>
        <w:t>.</w:t>
      </w:r>
      <w:r w:rsidR="00E6614B">
        <w:rPr>
          <w:sz w:val="28"/>
          <w:szCs w:val="28"/>
          <w:lang w:val="uk-UA"/>
        </w:rPr>
        <w:t xml:space="preserve"> група 42-Маш</w:t>
      </w:r>
      <w:r w:rsidR="004D263F" w:rsidRPr="003B65A4">
        <w:rPr>
          <w:sz w:val="28"/>
          <w:szCs w:val="28"/>
          <w:lang w:val="uk-UA"/>
        </w:rPr>
        <w:t>)</w:t>
      </w:r>
      <w:r w:rsidR="00E6614B">
        <w:rPr>
          <w:sz w:val="28"/>
          <w:szCs w:val="28"/>
          <w:lang w:val="uk-UA"/>
        </w:rPr>
        <w:t>.</w:t>
      </w:r>
      <w:r w:rsidR="00451F77" w:rsidRPr="00451F77">
        <w:rPr>
          <w:lang w:val="uk-UA"/>
        </w:rPr>
        <w:t xml:space="preserve"> </w:t>
      </w:r>
    </w:p>
    <w:p w:rsidR="00451F77" w:rsidRPr="00451F77" w:rsidRDefault="00451F77" w:rsidP="00451F77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451F77">
        <w:rPr>
          <w:sz w:val="28"/>
          <w:szCs w:val="28"/>
          <w:lang w:val="uk-UA"/>
        </w:rPr>
        <w:t>За звітний період професорсько-викладацьким складом кафедри опубліковано:</w:t>
      </w:r>
    </w:p>
    <w:p w:rsidR="00451F77" w:rsidRPr="008A404F" w:rsidRDefault="00451F77" w:rsidP="00451F77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8A404F">
        <w:rPr>
          <w:sz w:val="28"/>
          <w:szCs w:val="28"/>
          <w:lang w:val="uk-UA"/>
        </w:rPr>
        <w:t xml:space="preserve">- </w:t>
      </w:r>
      <w:r w:rsidR="00036285" w:rsidRPr="008A404F">
        <w:rPr>
          <w:sz w:val="28"/>
          <w:szCs w:val="28"/>
          <w:lang w:val="uk-UA"/>
        </w:rPr>
        <w:t>4</w:t>
      </w:r>
      <w:r w:rsidRPr="008A404F">
        <w:rPr>
          <w:sz w:val="28"/>
          <w:szCs w:val="28"/>
          <w:lang w:val="uk-UA"/>
        </w:rPr>
        <w:t xml:space="preserve"> навчальних посібник</w:t>
      </w:r>
      <w:r w:rsidR="00E400C1">
        <w:rPr>
          <w:sz w:val="28"/>
          <w:szCs w:val="28"/>
          <w:lang w:val="uk-UA"/>
        </w:rPr>
        <w:t>и</w:t>
      </w:r>
      <w:r w:rsidR="00036285" w:rsidRPr="008A404F">
        <w:rPr>
          <w:sz w:val="28"/>
          <w:szCs w:val="28"/>
          <w:lang w:val="uk-UA"/>
        </w:rPr>
        <w:t>, 2 монографії</w:t>
      </w:r>
      <w:r w:rsidRPr="008A404F">
        <w:rPr>
          <w:sz w:val="28"/>
          <w:szCs w:val="28"/>
          <w:lang w:val="uk-UA"/>
        </w:rPr>
        <w:t>;</w:t>
      </w:r>
    </w:p>
    <w:p w:rsidR="00F05F59" w:rsidRPr="008A404F" w:rsidRDefault="00451F77" w:rsidP="00451F77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8A404F">
        <w:rPr>
          <w:sz w:val="28"/>
          <w:szCs w:val="28"/>
          <w:lang w:val="uk-UA"/>
        </w:rPr>
        <w:t xml:space="preserve">- </w:t>
      </w:r>
      <w:r w:rsidR="00F05F59" w:rsidRPr="008A404F">
        <w:rPr>
          <w:sz w:val="28"/>
          <w:szCs w:val="28"/>
          <w:lang w:val="uk-UA"/>
        </w:rPr>
        <w:t xml:space="preserve">всього </w:t>
      </w:r>
      <w:r w:rsidR="00036285" w:rsidRPr="008A404F">
        <w:rPr>
          <w:sz w:val="28"/>
          <w:szCs w:val="28"/>
          <w:lang w:val="uk-UA"/>
        </w:rPr>
        <w:t>4</w:t>
      </w:r>
      <w:r w:rsidR="007F0EC8">
        <w:rPr>
          <w:sz w:val="28"/>
          <w:szCs w:val="28"/>
          <w:lang w:val="uk-UA"/>
        </w:rPr>
        <w:t>4</w:t>
      </w:r>
      <w:r w:rsidRPr="008A404F">
        <w:rPr>
          <w:sz w:val="28"/>
          <w:szCs w:val="28"/>
          <w:lang w:val="uk-UA"/>
        </w:rPr>
        <w:t xml:space="preserve"> стат</w:t>
      </w:r>
      <w:r w:rsidR="007F0EC8">
        <w:rPr>
          <w:sz w:val="28"/>
          <w:szCs w:val="28"/>
          <w:lang w:val="uk-UA"/>
        </w:rPr>
        <w:t>ті</w:t>
      </w:r>
      <w:r w:rsidRPr="008A404F">
        <w:rPr>
          <w:sz w:val="28"/>
          <w:szCs w:val="28"/>
          <w:lang w:val="uk-UA"/>
        </w:rPr>
        <w:t xml:space="preserve"> (</w:t>
      </w:r>
      <w:r w:rsidR="00036285" w:rsidRPr="008A404F">
        <w:rPr>
          <w:sz w:val="28"/>
          <w:szCs w:val="28"/>
          <w:lang w:val="uk-UA"/>
        </w:rPr>
        <w:t>2</w:t>
      </w:r>
      <w:r w:rsidRPr="008A404F">
        <w:rPr>
          <w:sz w:val="28"/>
          <w:szCs w:val="28"/>
          <w:lang w:val="uk-UA"/>
        </w:rPr>
        <w:t xml:space="preserve"> – </w:t>
      </w:r>
      <w:proofErr w:type="spellStart"/>
      <w:r w:rsidRPr="008A404F">
        <w:rPr>
          <w:sz w:val="28"/>
          <w:szCs w:val="28"/>
          <w:lang w:val="uk-UA"/>
        </w:rPr>
        <w:t>Index</w:t>
      </w:r>
      <w:proofErr w:type="spellEnd"/>
      <w:r w:rsidRPr="008A404F">
        <w:rPr>
          <w:sz w:val="28"/>
          <w:szCs w:val="28"/>
          <w:lang w:val="uk-UA"/>
        </w:rPr>
        <w:t xml:space="preserve"> </w:t>
      </w:r>
      <w:proofErr w:type="spellStart"/>
      <w:r w:rsidRPr="008A404F">
        <w:rPr>
          <w:sz w:val="28"/>
          <w:szCs w:val="28"/>
          <w:lang w:val="uk-UA"/>
        </w:rPr>
        <w:t>Copernicus</w:t>
      </w:r>
      <w:proofErr w:type="spellEnd"/>
      <w:r w:rsidRPr="008A404F">
        <w:rPr>
          <w:sz w:val="28"/>
          <w:szCs w:val="28"/>
          <w:lang w:val="uk-UA"/>
        </w:rPr>
        <w:t xml:space="preserve">; </w:t>
      </w:r>
      <w:r w:rsidR="00F05F59" w:rsidRPr="008A404F">
        <w:rPr>
          <w:sz w:val="28"/>
          <w:szCs w:val="28"/>
          <w:lang w:val="uk-UA"/>
        </w:rPr>
        <w:t>3</w:t>
      </w:r>
      <w:r w:rsidR="007F0EC8">
        <w:rPr>
          <w:sz w:val="28"/>
          <w:szCs w:val="28"/>
          <w:lang w:val="uk-UA"/>
        </w:rPr>
        <w:t>8</w:t>
      </w:r>
      <w:r w:rsidRPr="008A404F">
        <w:rPr>
          <w:sz w:val="28"/>
          <w:szCs w:val="28"/>
          <w:lang w:val="uk-UA"/>
        </w:rPr>
        <w:t xml:space="preserve"> – фахові</w:t>
      </w:r>
      <w:r w:rsidR="00F05F59" w:rsidRPr="008A404F">
        <w:rPr>
          <w:sz w:val="28"/>
          <w:szCs w:val="28"/>
          <w:lang w:val="uk-UA"/>
        </w:rPr>
        <w:t xml:space="preserve">, </w:t>
      </w:r>
      <w:r w:rsidR="007F0EC8">
        <w:rPr>
          <w:sz w:val="28"/>
          <w:szCs w:val="28"/>
          <w:lang w:val="uk-UA"/>
        </w:rPr>
        <w:t>4</w:t>
      </w:r>
      <w:bookmarkStart w:id="0" w:name="_GoBack"/>
      <w:bookmarkEnd w:id="0"/>
      <w:r w:rsidR="00F05F59" w:rsidRPr="008A404F">
        <w:rPr>
          <w:sz w:val="28"/>
          <w:szCs w:val="28"/>
          <w:lang w:val="uk-UA"/>
        </w:rPr>
        <w:t xml:space="preserve"> - </w:t>
      </w:r>
      <w:r w:rsidRPr="008A404F">
        <w:rPr>
          <w:sz w:val="28"/>
          <w:szCs w:val="28"/>
          <w:lang w:val="uk-UA"/>
        </w:rPr>
        <w:t xml:space="preserve"> </w:t>
      </w:r>
      <w:proofErr w:type="spellStart"/>
      <w:r w:rsidRPr="008A404F">
        <w:rPr>
          <w:sz w:val="28"/>
          <w:szCs w:val="28"/>
          <w:lang w:val="uk-UA"/>
        </w:rPr>
        <w:t>Scopus</w:t>
      </w:r>
      <w:proofErr w:type="spellEnd"/>
      <w:r w:rsidR="00F05F59" w:rsidRPr="008A404F">
        <w:rPr>
          <w:sz w:val="28"/>
          <w:szCs w:val="28"/>
          <w:lang w:val="uk-UA"/>
        </w:rPr>
        <w:t>)</w:t>
      </w:r>
      <w:r w:rsidRPr="008A404F">
        <w:rPr>
          <w:sz w:val="28"/>
          <w:szCs w:val="28"/>
          <w:lang w:val="uk-UA"/>
        </w:rPr>
        <w:t>;</w:t>
      </w:r>
    </w:p>
    <w:p w:rsidR="004D263F" w:rsidRPr="008A404F" w:rsidRDefault="00F05F59" w:rsidP="00451F77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8A404F">
        <w:rPr>
          <w:sz w:val="28"/>
          <w:szCs w:val="28"/>
          <w:lang w:val="uk-UA"/>
        </w:rPr>
        <w:t>- 5 патентів.</w:t>
      </w:r>
      <w:r w:rsidR="00451F77" w:rsidRPr="008A404F">
        <w:rPr>
          <w:sz w:val="28"/>
          <w:szCs w:val="28"/>
          <w:lang w:val="uk-UA"/>
        </w:rPr>
        <w:t xml:space="preserve"> </w:t>
      </w:r>
    </w:p>
    <w:p w:rsidR="00451F77" w:rsidRPr="00F6118B" w:rsidRDefault="00451F77" w:rsidP="0071666F">
      <w:pPr>
        <w:tabs>
          <w:tab w:val="left" w:pos="567"/>
        </w:tabs>
        <w:ind w:left="-284" w:firstLine="568"/>
        <w:jc w:val="both"/>
        <w:rPr>
          <w:sz w:val="28"/>
          <w:szCs w:val="28"/>
          <w:lang w:val="uk-UA"/>
        </w:rPr>
      </w:pPr>
      <w:r w:rsidRPr="00F6118B">
        <w:rPr>
          <w:sz w:val="28"/>
          <w:szCs w:val="28"/>
          <w:lang w:val="uk-UA"/>
        </w:rPr>
        <w:t>Разом з тим, наукова та навчально-методична робота кафедри потребує подальшого розвитку та вдосконалення. Необхідно розширювати міжнародні зв’язки, зміцнювати матеріально-технічну базу, удосконалювати інноваційні технології навчання, розширювати співпрацю з провідними установами та організаціями.</w:t>
      </w:r>
      <w:r w:rsidR="0071666F">
        <w:rPr>
          <w:sz w:val="28"/>
          <w:szCs w:val="28"/>
          <w:lang w:val="uk-UA"/>
        </w:rPr>
        <w:t xml:space="preserve"> Також</w:t>
      </w:r>
      <w:r w:rsidR="0071666F" w:rsidRPr="0071666F">
        <w:rPr>
          <w:sz w:val="28"/>
          <w:szCs w:val="28"/>
          <w:lang w:val="uk-UA"/>
        </w:rPr>
        <w:t xml:space="preserve"> слід зазначити, що колектив</w:t>
      </w:r>
      <w:r w:rsidR="0071666F">
        <w:rPr>
          <w:sz w:val="28"/>
          <w:szCs w:val="28"/>
          <w:lang w:val="uk-UA"/>
        </w:rPr>
        <w:t>у</w:t>
      </w:r>
      <w:r w:rsidR="0071666F" w:rsidRPr="0071666F">
        <w:rPr>
          <w:sz w:val="28"/>
          <w:szCs w:val="28"/>
          <w:lang w:val="uk-UA"/>
        </w:rPr>
        <w:t xml:space="preserve"> кафедри </w:t>
      </w:r>
      <w:r w:rsidR="00EA1AB5">
        <w:rPr>
          <w:sz w:val="28"/>
          <w:szCs w:val="28"/>
          <w:lang w:val="uk-UA"/>
        </w:rPr>
        <w:t xml:space="preserve">необхідно підвищити </w:t>
      </w:r>
      <w:r w:rsidR="00EA1AB5">
        <w:rPr>
          <w:sz w:val="28"/>
          <w:szCs w:val="28"/>
          <w:lang w:val="uk-UA"/>
        </w:rPr>
        <w:lastRenderedPageBreak/>
        <w:t>активність</w:t>
      </w:r>
      <w:r w:rsidR="0071666F" w:rsidRPr="0071666F">
        <w:rPr>
          <w:sz w:val="28"/>
          <w:szCs w:val="28"/>
          <w:lang w:val="uk-UA"/>
        </w:rPr>
        <w:t xml:space="preserve"> в частині</w:t>
      </w:r>
      <w:r w:rsidR="0071666F">
        <w:rPr>
          <w:sz w:val="28"/>
          <w:szCs w:val="28"/>
          <w:lang w:val="uk-UA"/>
        </w:rPr>
        <w:t xml:space="preserve"> </w:t>
      </w:r>
      <w:r w:rsidR="0071666F" w:rsidRPr="0071666F">
        <w:rPr>
          <w:sz w:val="28"/>
          <w:szCs w:val="28"/>
          <w:lang w:val="uk-UA"/>
        </w:rPr>
        <w:t xml:space="preserve">провадження наукової діяльності з розробки наукових </w:t>
      </w:r>
      <w:proofErr w:type="spellStart"/>
      <w:r w:rsidR="0071666F" w:rsidRPr="0071666F">
        <w:rPr>
          <w:sz w:val="28"/>
          <w:szCs w:val="28"/>
          <w:lang w:val="uk-UA"/>
        </w:rPr>
        <w:t>про</w:t>
      </w:r>
      <w:r w:rsidR="00E400C1">
        <w:rPr>
          <w:sz w:val="28"/>
          <w:szCs w:val="28"/>
          <w:lang w:val="uk-UA"/>
        </w:rPr>
        <w:t>є</w:t>
      </w:r>
      <w:r w:rsidR="0071666F" w:rsidRPr="0071666F">
        <w:rPr>
          <w:sz w:val="28"/>
          <w:szCs w:val="28"/>
          <w:lang w:val="uk-UA"/>
        </w:rPr>
        <w:t>ктів</w:t>
      </w:r>
      <w:proofErr w:type="spellEnd"/>
      <w:r w:rsidR="0071666F" w:rsidRPr="0071666F">
        <w:rPr>
          <w:sz w:val="28"/>
          <w:szCs w:val="28"/>
          <w:lang w:val="uk-UA"/>
        </w:rPr>
        <w:t xml:space="preserve"> та участі у</w:t>
      </w:r>
      <w:r w:rsidR="00EA1AB5">
        <w:rPr>
          <w:sz w:val="28"/>
          <w:szCs w:val="28"/>
          <w:lang w:val="uk-UA"/>
        </w:rPr>
        <w:t xml:space="preserve"> </w:t>
      </w:r>
      <w:r w:rsidR="0071666F" w:rsidRPr="0071666F">
        <w:rPr>
          <w:sz w:val="28"/>
          <w:szCs w:val="28"/>
          <w:lang w:val="uk-UA"/>
        </w:rPr>
        <w:t>відповідних конкурсах МОН України</w:t>
      </w:r>
      <w:r w:rsidR="00EA1AB5">
        <w:rPr>
          <w:sz w:val="28"/>
          <w:szCs w:val="28"/>
          <w:lang w:val="uk-UA"/>
        </w:rPr>
        <w:t>.</w:t>
      </w:r>
    </w:p>
    <w:p w:rsidR="008B268D" w:rsidRPr="003B65A4" w:rsidRDefault="00B70087" w:rsidP="003B65A4">
      <w:pPr>
        <w:widowControl w:val="0"/>
        <w:ind w:firstLine="709"/>
        <w:jc w:val="both"/>
        <w:rPr>
          <w:i/>
          <w:sz w:val="28"/>
          <w:szCs w:val="28"/>
          <w:lang w:val="uk-UA"/>
        </w:rPr>
      </w:pPr>
      <w:r w:rsidRPr="003B65A4">
        <w:rPr>
          <w:i/>
          <w:sz w:val="28"/>
          <w:szCs w:val="28"/>
          <w:lang w:val="uk-UA"/>
        </w:rPr>
        <w:t>На підставі вищезазначеного, Вчена рада ухвалила:</w:t>
      </w:r>
    </w:p>
    <w:p w:rsidR="00B70087" w:rsidRPr="00E6614B" w:rsidRDefault="00B70087" w:rsidP="007E3446">
      <w:pPr>
        <w:pStyle w:val="a3"/>
        <w:widowControl w:val="0"/>
        <w:numPr>
          <w:ilvl w:val="0"/>
          <w:numId w:val="7"/>
        </w:numPr>
        <w:ind w:left="0" w:firstLine="567"/>
        <w:jc w:val="both"/>
        <w:rPr>
          <w:sz w:val="28"/>
          <w:szCs w:val="28"/>
          <w:lang w:val="uk-UA"/>
        </w:rPr>
      </w:pPr>
      <w:r w:rsidRPr="00E6614B">
        <w:rPr>
          <w:sz w:val="28"/>
          <w:szCs w:val="28"/>
          <w:lang w:val="uk-UA"/>
        </w:rPr>
        <w:t xml:space="preserve">Звіт </w:t>
      </w:r>
      <w:r w:rsidR="00E6614B" w:rsidRPr="00E6614B">
        <w:rPr>
          <w:sz w:val="28"/>
          <w:szCs w:val="28"/>
          <w:lang w:val="uk-UA"/>
        </w:rPr>
        <w:t>завідувачки кафедри</w:t>
      </w:r>
      <w:r w:rsidRPr="00E6614B">
        <w:rPr>
          <w:sz w:val="28"/>
          <w:szCs w:val="28"/>
          <w:lang w:val="uk-UA"/>
        </w:rPr>
        <w:t xml:space="preserve">, </w:t>
      </w:r>
      <w:r w:rsidR="00672E31" w:rsidRPr="00E6614B">
        <w:rPr>
          <w:sz w:val="28"/>
          <w:szCs w:val="28"/>
          <w:lang w:val="uk-UA"/>
        </w:rPr>
        <w:t xml:space="preserve">професора </w:t>
      </w:r>
      <w:r w:rsidR="00E6614B" w:rsidRPr="00E6614B">
        <w:rPr>
          <w:sz w:val="28"/>
          <w:szCs w:val="28"/>
          <w:lang w:val="uk-UA"/>
        </w:rPr>
        <w:t xml:space="preserve">інженерно-технологічного факультету </w:t>
      </w:r>
      <w:proofErr w:type="spellStart"/>
      <w:r w:rsidR="00E6614B" w:rsidRPr="00E6614B">
        <w:rPr>
          <w:sz w:val="28"/>
          <w:szCs w:val="28"/>
          <w:lang w:val="uk-UA"/>
        </w:rPr>
        <w:t>Веселовської</w:t>
      </w:r>
      <w:proofErr w:type="spellEnd"/>
      <w:r w:rsidR="00E6614B" w:rsidRPr="00E6614B">
        <w:rPr>
          <w:sz w:val="28"/>
          <w:szCs w:val="28"/>
          <w:lang w:val="uk-UA"/>
        </w:rPr>
        <w:t xml:space="preserve"> Н.Р. </w:t>
      </w:r>
      <w:r w:rsidR="004B0A8F" w:rsidRPr="004B0A8F">
        <w:rPr>
          <w:b/>
          <w:sz w:val="28"/>
          <w:szCs w:val="28"/>
          <w:lang w:val="uk-UA"/>
        </w:rPr>
        <w:t>«</w:t>
      </w:r>
      <w:r w:rsidR="007E3446">
        <w:rPr>
          <w:b/>
          <w:sz w:val="28"/>
          <w:szCs w:val="28"/>
          <w:lang w:val="uk-UA"/>
        </w:rPr>
        <w:t>П</w:t>
      </w:r>
      <w:r w:rsidR="004B0A8F" w:rsidRPr="004B0A8F">
        <w:rPr>
          <w:b/>
          <w:sz w:val="28"/>
          <w:szCs w:val="28"/>
          <w:lang w:val="uk-UA"/>
        </w:rPr>
        <w:t>ро результати роботи та перспективи розвитку кафедри машин та обладнання сільськогосподарського виробництва»</w:t>
      </w:r>
      <w:r w:rsidR="007E3446">
        <w:rPr>
          <w:b/>
          <w:sz w:val="28"/>
          <w:szCs w:val="28"/>
          <w:lang w:val="uk-UA"/>
        </w:rPr>
        <w:t xml:space="preserve"> ______________</w:t>
      </w:r>
      <w:r w:rsidRPr="00E6614B">
        <w:rPr>
          <w:sz w:val="28"/>
          <w:szCs w:val="28"/>
          <w:lang w:val="uk-UA"/>
        </w:rPr>
        <w:t xml:space="preserve">, роботу </w:t>
      </w:r>
      <w:r w:rsidR="00E6614B" w:rsidRPr="00E6614B">
        <w:rPr>
          <w:sz w:val="28"/>
          <w:szCs w:val="28"/>
          <w:lang w:val="uk-UA"/>
        </w:rPr>
        <w:t>кафедри</w:t>
      </w:r>
      <w:r w:rsidRPr="00E6614B">
        <w:rPr>
          <w:sz w:val="28"/>
          <w:szCs w:val="28"/>
          <w:lang w:val="uk-UA"/>
        </w:rPr>
        <w:t xml:space="preserve"> вважати </w:t>
      </w:r>
      <w:r w:rsidR="003654D5" w:rsidRPr="00E6614B">
        <w:rPr>
          <w:sz w:val="28"/>
          <w:szCs w:val="28"/>
          <w:lang w:val="uk-UA"/>
        </w:rPr>
        <w:t>_______________</w:t>
      </w:r>
      <w:r w:rsidRPr="00E6614B">
        <w:rPr>
          <w:sz w:val="28"/>
          <w:szCs w:val="28"/>
          <w:lang w:val="uk-UA"/>
        </w:rPr>
        <w:t>.</w:t>
      </w:r>
    </w:p>
    <w:p w:rsidR="0035146D" w:rsidRPr="003B65A4" w:rsidRDefault="00F64ACC" w:rsidP="003B65A4">
      <w:pPr>
        <w:pStyle w:val="a3"/>
        <w:widowControl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5146D" w:rsidRPr="003B65A4">
        <w:rPr>
          <w:sz w:val="28"/>
          <w:szCs w:val="28"/>
          <w:lang w:val="uk-UA"/>
        </w:rPr>
        <w:t xml:space="preserve">. Здійснювати постійний контроль за виконанням посадових обов’язків НПП </w:t>
      </w:r>
      <w:r w:rsidR="00E6614B">
        <w:rPr>
          <w:sz w:val="28"/>
          <w:szCs w:val="28"/>
          <w:lang w:val="uk-UA"/>
        </w:rPr>
        <w:t>кафедри</w:t>
      </w:r>
      <w:r w:rsidR="0035146D" w:rsidRPr="003B65A4">
        <w:rPr>
          <w:sz w:val="28"/>
          <w:szCs w:val="28"/>
          <w:lang w:val="uk-UA"/>
        </w:rPr>
        <w:t xml:space="preserve"> у відповідності до усіх видів запланованого навантаження (навчального, наукового, методичного та організаційно-виховного)</w:t>
      </w:r>
      <w:r w:rsidR="00F16878" w:rsidRPr="00F16878">
        <w:t xml:space="preserve"> </w:t>
      </w:r>
      <w:r w:rsidR="00F16878" w:rsidRPr="00F16878">
        <w:rPr>
          <w:sz w:val="28"/>
          <w:szCs w:val="28"/>
          <w:lang w:val="uk-UA"/>
        </w:rPr>
        <w:t>посадових інструкцій та умов контракту.</w:t>
      </w:r>
    </w:p>
    <w:p w:rsidR="0035146D" w:rsidRPr="003B65A4" w:rsidRDefault="0035146D" w:rsidP="003B65A4">
      <w:pPr>
        <w:pStyle w:val="a3"/>
        <w:widowControl w:val="0"/>
        <w:ind w:left="0" w:firstLine="709"/>
        <w:jc w:val="both"/>
        <w:rPr>
          <w:i/>
          <w:sz w:val="28"/>
          <w:szCs w:val="28"/>
          <w:lang w:val="uk-UA"/>
        </w:rPr>
      </w:pPr>
      <w:r w:rsidRPr="003B65A4">
        <w:rPr>
          <w:i/>
          <w:sz w:val="28"/>
          <w:szCs w:val="28"/>
          <w:lang w:val="uk-UA"/>
        </w:rPr>
        <w:t>Відповідальні: завідувач</w:t>
      </w:r>
      <w:r w:rsidR="00E6614B">
        <w:rPr>
          <w:i/>
          <w:sz w:val="28"/>
          <w:szCs w:val="28"/>
          <w:lang w:val="uk-UA"/>
        </w:rPr>
        <w:t>ка</w:t>
      </w:r>
      <w:r w:rsidRPr="003B65A4">
        <w:rPr>
          <w:i/>
          <w:sz w:val="28"/>
          <w:szCs w:val="28"/>
          <w:lang w:val="uk-UA"/>
        </w:rPr>
        <w:t xml:space="preserve"> кафедр</w:t>
      </w:r>
      <w:r w:rsidR="00E6614B">
        <w:rPr>
          <w:i/>
          <w:sz w:val="28"/>
          <w:szCs w:val="28"/>
          <w:lang w:val="uk-UA"/>
        </w:rPr>
        <w:t>и</w:t>
      </w:r>
      <w:r w:rsidRPr="003B65A4">
        <w:rPr>
          <w:i/>
          <w:sz w:val="28"/>
          <w:szCs w:val="28"/>
          <w:lang w:val="uk-UA"/>
        </w:rPr>
        <w:t>, науково-педагогічні працівники.</w:t>
      </w:r>
    </w:p>
    <w:p w:rsidR="0035146D" w:rsidRPr="003B65A4" w:rsidRDefault="0035146D" w:rsidP="003B65A4">
      <w:pPr>
        <w:pStyle w:val="a3"/>
        <w:widowControl w:val="0"/>
        <w:ind w:left="0" w:firstLine="709"/>
        <w:jc w:val="both"/>
        <w:rPr>
          <w:i/>
          <w:sz w:val="28"/>
          <w:szCs w:val="28"/>
          <w:lang w:val="uk-UA"/>
        </w:rPr>
      </w:pPr>
      <w:r w:rsidRPr="003B65A4">
        <w:rPr>
          <w:i/>
          <w:sz w:val="28"/>
          <w:szCs w:val="28"/>
          <w:lang w:val="uk-UA"/>
        </w:rPr>
        <w:t xml:space="preserve">Термін виконання: </w:t>
      </w:r>
      <w:r w:rsidR="00451F77">
        <w:rPr>
          <w:i/>
          <w:sz w:val="28"/>
          <w:szCs w:val="28"/>
          <w:lang w:val="uk-UA"/>
        </w:rPr>
        <w:t>постійно</w:t>
      </w:r>
      <w:r w:rsidRPr="003B65A4">
        <w:rPr>
          <w:i/>
          <w:sz w:val="28"/>
          <w:szCs w:val="28"/>
          <w:lang w:val="uk-UA"/>
        </w:rPr>
        <w:t>.</w:t>
      </w:r>
    </w:p>
    <w:p w:rsidR="00B74777" w:rsidRPr="003B65A4" w:rsidRDefault="00F64ACC" w:rsidP="00B74777">
      <w:pPr>
        <w:pStyle w:val="a3"/>
        <w:widowControl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0509E" w:rsidRPr="003B65A4">
        <w:rPr>
          <w:sz w:val="28"/>
          <w:szCs w:val="28"/>
          <w:lang w:val="uk-UA"/>
        </w:rPr>
        <w:t xml:space="preserve">. Здійснювати </w:t>
      </w:r>
      <w:r w:rsidR="00E400C1">
        <w:rPr>
          <w:sz w:val="28"/>
          <w:szCs w:val="28"/>
          <w:lang w:val="uk-UA"/>
        </w:rPr>
        <w:t>моніторинг</w:t>
      </w:r>
      <w:r w:rsidR="0000509E" w:rsidRPr="003B65A4">
        <w:rPr>
          <w:sz w:val="28"/>
          <w:szCs w:val="28"/>
          <w:lang w:val="uk-UA"/>
        </w:rPr>
        <w:t xml:space="preserve"> за відвідуванням занять студентами з метою зменшення кількості пропусків</w:t>
      </w:r>
      <w:r w:rsidR="00F16878">
        <w:rPr>
          <w:sz w:val="28"/>
          <w:szCs w:val="28"/>
          <w:lang w:val="uk-UA"/>
        </w:rPr>
        <w:t xml:space="preserve"> та підвищення якості освітнього процесу</w:t>
      </w:r>
      <w:r w:rsidR="004B0A8F">
        <w:rPr>
          <w:sz w:val="28"/>
          <w:szCs w:val="28"/>
          <w:lang w:val="uk-UA"/>
        </w:rPr>
        <w:t>.</w:t>
      </w:r>
    </w:p>
    <w:p w:rsidR="0000509E" w:rsidRPr="003B65A4" w:rsidRDefault="0000509E" w:rsidP="003B65A4">
      <w:pPr>
        <w:pStyle w:val="a3"/>
        <w:widowControl w:val="0"/>
        <w:ind w:left="0" w:firstLine="709"/>
        <w:jc w:val="both"/>
        <w:rPr>
          <w:i/>
          <w:sz w:val="28"/>
          <w:szCs w:val="28"/>
          <w:lang w:val="uk-UA"/>
        </w:rPr>
      </w:pPr>
      <w:r w:rsidRPr="003B65A4">
        <w:rPr>
          <w:i/>
          <w:sz w:val="28"/>
          <w:szCs w:val="28"/>
          <w:lang w:val="uk-UA"/>
        </w:rPr>
        <w:t>Відповідальні: завідувач</w:t>
      </w:r>
      <w:r w:rsidR="00314CE7">
        <w:rPr>
          <w:i/>
          <w:sz w:val="28"/>
          <w:szCs w:val="28"/>
          <w:lang w:val="uk-UA"/>
        </w:rPr>
        <w:t>ка</w:t>
      </w:r>
      <w:r w:rsidRPr="003B65A4">
        <w:rPr>
          <w:i/>
          <w:sz w:val="28"/>
          <w:szCs w:val="28"/>
          <w:lang w:val="uk-UA"/>
        </w:rPr>
        <w:t xml:space="preserve"> кафедр</w:t>
      </w:r>
      <w:r w:rsidR="00314CE7">
        <w:rPr>
          <w:i/>
          <w:sz w:val="28"/>
          <w:szCs w:val="28"/>
          <w:lang w:val="uk-UA"/>
        </w:rPr>
        <w:t>и,</w:t>
      </w:r>
      <w:r w:rsidR="000A0529">
        <w:rPr>
          <w:i/>
          <w:sz w:val="28"/>
          <w:szCs w:val="28"/>
          <w:lang w:val="uk-UA"/>
        </w:rPr>
        <w:t xml:space="preserve"> </w:t>
      </w:r>
      <w:r w:rsidR="00314CE7">
        <w:rPr>
          <w:i/>
          <w:sz w:val="28"/>
          <w:szCs w:val="28"/>
          <w:lang w:val="uk-UA"/>
        </w:rPr>
        <w:t>куратори</w:t>
      </w:r>
      <w:r w:rsidRPr="003B65A4">
        <w:rPr>
          <w:i/>
          <w:sz w:val="28"/>
          <w:szCs w:val="28"/>
          <w:lang w:val="uk-UA"/>
        </w:rPr>
        <w:t>.</w:t>
      </w:r>
    </w:p>
    <w:p w:rsidR="0000509E" w:rsidRDefault="0000509E" w:rsidP="003B65A4">
      <w:pPr>
        <w:pStyle w:val="a3"/>
        <w:widowControl w:val="0"/>
        <w:ind w:left="0" w:firstLine="709"/>
        <w:jc w:val="both"/>
        <w:rPr>
          <w:i/>
          <w:sz w:val="28"/>
          <w:szCs w:val="28"/>
          <w:lang w:val="uk-UA"/>
        </w:rPr>
      </w:pPr>
      <w:r w:rsidRPr="003B65A4">
        <w:rPr>
          <w:i/>
          <w:sz w:val="28"/>
          <w:szCs w:val="28"/>
          <w:lang w:val="uk-UA"/>
        </w:rPr>
        <w:t>Термін виконання: впродовж навчального року.</w:t>
      </w:r>
    </w:p>
    <w:p w:rsidR="008A404F" w:rsidRDefault="00451F77" w:rsidP="003B65A4">
      <w:pPr>
        <w:pStyle w:val="a3"/>
        <w:widowControl w:val="0"/>
        <w:ind w:left="0" w:firstLine="709"/>
        <w:jc w:val="both"/>
        <w:rPr>
          <w:i/>
          <w:sz w:val="28"/>
          <w:szCs w:val="28"/>
          <w:lang w:val="uk-UA"/>
        </w:rPr>
      </w:pPr>
      <w:r w:rsidRPr="00451F77">
        <w:rPr>
          <w:sz w:val="28"/>
          <w:szCs w:val="28"/>
          <w:lang w:val="uk-UA"/>
        </w:rPr>
        <w:t>4</w:t>
      </w:r>
      <w:r>
        <w:rPr>
          <w:i/>
          <w:sz w:val="28"/>
          <w:szCs w:val="28"/>
          <w:lang w:val="uk-UA"/>
        </w:rPr>
        <w:t>.</w:t>
      </w:r>
      <w:r w:rsidR="00E400C1">
        <w:rPr>
          <w:i/>
          <w:sz w:val="28"/>
          <w:szCs w:val="28"/>
          <w:lang w:val="uk-UA"/>
        </w:rPr>
        <w:t xml:space="preserve"> </w:t>
      </w:r>
      <w:r w:rsidR="00E400C1" w:rsidRPr="00E400C1">
        <w:rPr>
          <w:sz w:val="28"/>
          <w:szCs w:val="28"/>
          <w:lang w:val="uk-UA"/>
        </w:rPr>
        <w:t>О</w:t>
      </w:r>
      <w:r w:rsidRPr="00451F77">
        <w:rPr>
          <w:sz w:val="28"/>
          <w:szCs w:val="28"/>
          <w:lang w:val="uk-UA"/>
        </w:rPr>
        <w:t>новл</w:t>
      </w:r>
      <w:r w:rsidR="00E400C1">
        <w:rPr>
          <w:sz w:val="28"/>
          <w:szCs w:val="28"/>
          <w:lang w:val="uk-UA"/>
        </w:rPr>
        <w:t>ювати</w:t>
      </w:r>
      <w:r w:rsidRPr="00451F77">
        <w:rPr>
          <w:sz w:val="28"/>
          <w:szCs w:val="28"/>
          <w:lang w:val="uk-UA"/>
        </w:rPr>
        <w:t xml:space="preserve"> навчально-методичн</w:t>
      </w:r>
      <w:r w:rsidR="00E400C1">
        <w:rPr>
          <w:sz w:val="28"/>
          <w:szCs w:val="28"/>
          <w:lang w:val="uk-UA"/>
        </w:rPr>
        <w:t>е</w:t>
      </w:r>
      <w:r w:rsidRPr="00451F77">
        <w:rPr>
          <w:sz w:val="28"/>
          <w:szCs w:val="28"/>
          <w:lang w:val="uk-UA"/>
        </w:rPr>
        <w:t xml:space="preserve"> забезпечення дисциплін кафедри, в тому числі розроб</w:t>
      </w:r>
      <w:r w:rsidR="00E400C1">
        <w:rPr>
          <w:sz w:val="28"/>
          <w:szCs w:val="28"/>
          <w:lang w:val="uk-UA"/>
        </w:rPr>
        <w:t>ляти</w:t>
      </w:r>
      <w:r w:rsidRPr="00451F77">
        <w:rPr>
          <w:sz w:val="28"/>
          <w:szCs w:val="28"/>
          <w:lang w:val="uk-UA"/>
        </w:rPr>
        <w:t xml:space="preserve"> сертифікован</w:t>
      </w:r>
      <w:r w:rsidR="00E400C1">
        <w:rPr>
          <w:sz w:val="28"/>
          <w:szCs w:val="28"/>
          <w:lang w:val="uk-UA"/>
        </w:rPr>
        <w:t>і</w:t>
      </w:r>
      <w:r w:rsidRPr="00451F77">
        <w:rPr>
          <w:sz w:val="28"/>
          <w:szCs w:val="28"/>
          <w:lang w:val="uk-UA"/>
        </w:rPr>
        <w:t xml:space="preserve"> дистанційн</w:t>
      </w:r>
      <w:r w:rsidR="00E400C1">
        <w:rPr>
          <w:sz w:val="28"/>
          <w:szCs w:val="28"/>
          <w:lang w:val="uk-UA"/>
        </w:rPr>
        <w:t xml:space="preserve">і </w:t>
      </w:r>
      <w:r w:rsidRPr="00451F77">
        <w:rPr>
          <w:sz w:val="28"/>
          <w:szCs w:val="28"/>
          <w:lang w:val="uk-UA"/>
        </w:rPr>
        <w:t>курс</w:t>
      </w:r>
      <w:r w:rsidR="00E400C1">
        <w:rPr>
          <w:sz w:val="28"/>
          <w:szCs w:val="28"/>
          <w:lang w:val="uk-UA"/>
        </w:rPr>
        <w:t>и</w:t>
      </w:r>
      <w:r w:rsidRPr="00451F77">
        <w:rPr>
          <w:sz w:val="28"/>
          <w:szCs w:val="28"/>
          <w:lang w:val="uk-UA"/>
        </w:rPr>
        <w:t xml:space="preserve"> з навчальних дисциплін.</w:t>
      </w:r>
      <w:r w:rsidRPr="00451F77">
        <w:rPr>
          <w:i/>
          <w:sz w:val="28"/>
          <w:szCs w:val="28"/>
          <w:lang w:val="uk-UA"/>
        </w:rPr>
        <w:t xml:space="preserve"> </w:t>
      </w:r>
    </w:p>
    <w:p w:rsidR="00E400C1" w:rsidRDefault="00451F77" w:rsidP="003B65A4">
      <w:pPr>
        <w:pStyle w:val="a3"/>
        <w:widowControl w:val="0"/>
        <w:ind w:left="0" w:firstLine="709"/>
        <w:jc w:val="both"/>
        <w:rPr>
          <w:i/>
          <w:sz w:val="28"/>
          <w:szCs w:val="28"/>
          <w:lang w:val="uk-UA"/>
        </w:rPr>
      </w:pPr>
      <w:r w:rsidRPr="00451F77">
        <w:rPr>
          <w:i/>
          <w:sz w:val="28"/>
          <w:szCs w:val="28"/>
          <w:lang w:val="uk-UA"/>
        </w:rPr>
        <w:t xml:space="preserve">Відповідальні: завідувач кафедри, колектив кафедри. </w:t>
      </w:r>
    </w:p>
    <w:p w:rsidR="00451F77" w:rsidRPr="003B65A4" w:rsidRDefault="00451F77" w:rsidP="003B65A4">
      <w:pPr>
        <w:pStyle w:val="a3"/>
        <w:widowControl w:val="0"/>
        <w:ind w:left="0" w:firstLine="709"/>
        <w:jc w:val="both"/>
        <w:rPr>
          <w:i/>
          <w:sz w:val="28"/>
          <w:szCs w:val="28"/>
          <w:lang w:val="uk-UA"/>
        </w:rPr>
      </w:pPr>
      <w:r w:rsidRPr="00451F77">
        <w:rPr>
          <w:i/>
          <w:sz w:val="28"/>
          <w:szCs w:val="28"/>
          <w:lang w:val="uk-UA"/>
        </w:rPr>
        <w:t>Термін: постійно.</w:t>
      </w:r>
    </w:p>
    <w:p w:rsidR="001A7198" w:rsidRPr="003B65A4" w:rsidRDefault="00F64ACC" w:rsidP="003B65A4">
      <w:pPr>
        <w:pStyle w:val="a3"/>
        <w:widowControl w:val="0"/>
        <w:ind w:left="0"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A7198" w:rsidRPr="003B65A4">
        <w:rPr>
          <w:sz w:val="28"/>
          <w:szCs w:val="28"/>
          <w:lang w:val="uk-UA"/>
        </w:rPr>
        <w:t xml:space="preserve">. </w:t>
      </w:r>
      <w:r w:rsidR="00E400C1">
        <w:rPr>
          <w:sz w:val="28"/>
          <w:szCs w:val="28"/>
          <w:lang w:val="uk-UA"/>
        </w:rPr>
        <w:t>Підвищити активність щодо</w:t>
      </w:r>
      <w:r w:rsidR="001A7198" w:rsidRPr="003B65A4">
        <w:rPr>
          <w:sz w:val="28"/>
          <w:szCs w:val="28"/>
          <w:lang w:val="uk-UA"/>
        </w:rPr>
        <w:t xml:space="preserve"> проходження викладачами </w:t>
      </w:r>
      <w:r w:rsidR="00B20711">
        <w:rPr>
          <w:sz w:val="28"/>
          <w:szCs w:val="28"/>
          <w:lang w:val="uk-UA"/>
        </w:rPr>
        <w:t>кафедри</w:t>
      </w:r>
      <w:r w:rsidR="001A7198" w:rsidRPr="003B65A4">
        <w:rPr>
          <w:sz w:val="28"/>
          <w:szCs w:val="28"/>
          <w:lang w:val="uk-UA"/>
        </w:rPr>
        <w:t xml:space="preserve"> закордонного стажування з метою впровадження в</w:t>
      </w:r>
      <w:r w:rsidR="002A345A" w:rsidRPr="003B65A4">
        <w:rPr>
          <w:sz w:val="28"/>
          <w:szCs w:val="28"/>
          <w:lang w:val="uk-UA"/>
        </w:rPr>
        <w:t xml:space="preserve"> освітньо-наукову діяльність</w:t>
      </w:r>
      <w:r w:rsidR="001A7198" w:rsidRPr="003B65A4">
        <w:rPr>
          <w:sz w:val="28"/>
          <w:szCs w:val="28"/>
          <w:lang w:val="uk-UA"/>
        </w:rPr>
        <w:t xml:space="preserve"> сучасних удосконалених професійних знань, умінь та навичок. </w:t>
      </w:r>
    </w:p>
    <w:p w:rsidR="001A7198" w:rsidRPr="003B65A4" w:rsidRDefault="001A7198" w:rsidP="003B65A4">
      <w:pPr>
        <w:pStyle w:val="a3"/>
        <w:widowControl w:val="0"/>
        <w:ind w:left="0" w:firstLine="709"/>
        <w:jc w:val="both"/>
        <w:rPr>
          <w:i/>
          <w:sz w:val="28"/>
          <w:szCs w:val="28"/>
          <w:lang w:val="uk-UA"/>
        </w:rPr>
      </w:pPr>
      <w:r w:rsidRPr="003B65A4">
        <w:rPr>
          <w:i/>
          <w:sz w:val="28"/>
          <w:szCs w:val="28"/>
          <w:lang w:val="uk-UA"/>
        </w:rPr>
        <w:t>Відповідальні: завідувач</w:t>
      </w:r>
      <w:r w:rsidR="00B20711">
        <w:rPr>
          <w:i/>
          <w:sz w:val="28"/>
          <w:szCs w:val="28"/>
          <w:lang w:val="uk-UA"/>
        </w:rPr>
        <w:t>ка</w:t>
      </w:r>
      <w:r w:rsidRPr="003B65A4">
        <w:rPr>
          <w:i/>
          <w:sz w:val="28"/>
          <w:szCs w:val="28"/>
          <w:lang w:val="uk-UA"/>
        </w:rPr>
        <w:t xml:space="preserve"> кафедр</w:t>
      </w:r>
      <w:r w:rsidR="00B20711">
        <w:rPr>
          <w:i/>
          <w:sz w:val="28"/>
          <w:szCs w:val="28"/>
          <w:lang w:val="uk-UA"/>
        </w:rPr>
        <w:t xml:space="preserve">, </w:t>
      </w:r>
      <w:r w:rsidR="00B20711" w:rsidRPr="003B65A4">
        <w:rPr>
          <w:i/>
          <w:sz w:val="28"/>
          <w:szCs w:val="28"/>
          <w:lang w:val="uk-UA"/>
        </w:rPr>
        <w:t>науково-педагогічні працівники.</w:t>
      </w:r>
      <w:r w:rsidRPr="003B65A4">
        <w:rPr>
          <w:i/>
          <w:sz w:val="28"/>
          <w:szCs w:val="28"/>
          <w:lang w:val="uk-UA"/>
        </w:rPr>
        <w:t>.</w:t>
      </w:r>
    </w:p>
    <w:p w:rsidR="00644166" w:rsidRDefault="001A7198" w:rsidP="003B65A4">
      <w:pPr>
        <w:pStyle w:val="a3"/>
        <w:widowControl w:val="0"/>
        <w:ind w:left="0" w:firstLine="709"/>
        <w:jc w:val="both"/>
        <w:rPr>
          <w:i/>
          <w:sz w:val="28"/>
          <w:szCs w:val="28"/>
          <w:lang w:val="uk-UA"/>
        </w:rPr>
      </w:pPr>
      <w:r w:rsidRPr="003B65A4">
        <w:rPr>
          <w:i/>
          <w:sz w:val="28"/>
          <w:szCs w:val="28"/>
          <w:lang w:val="uk-UA"/>
        </w:rPr>
        <w:t>Термін виконання: постійно.</w:t>
      </w:r>
    </w:p>
    <w:p w:rsidR="0070015F" w:rsidRPr="003B65A4" w:rsidRDefault="008A404F" w:rsidP="003B65A4">
      <w:pPr>
        <w:pStyle w:val="a3"/>
        <w:widowControl w:val="0"/>
        <w:ind w:left="0"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2A345A" w:rsidRPr="003B65A4">
        <w:rPr>
          <w:sz w:val="28"/>
          <w:szCs w:val="28"/>
          <w:lang w:val="uk-UA"/>
        </w:rPr>
        <w:t xml:space="preserve">. </w:t>
      </w:r>
      <w:r w:rsidR="0070015F" w:rsidRPr="003B65A4">
        <w:rPr>
          <w:sz w:val="28"/>
          <w:szCs w:val="28"/>
          <w:lang w:val="uk-UA"/>
        </w:rPr>
        <w:t xml:space="preserve"> Систематично працювати над оновленням матеріально-технічної бази кафедр</w:t>
      </w:r>
      <w:r w:rsidR="00B20711">
        <w:rPr>
          <w:sz w:val="28"/>
          <w:szCs w:val="28"/>
          <w:lang w:val="uk-UA"/>
        </w:rPr>
        <w:t>и</w:t>
      </w:r>
      <w:r w:rsidR="00F05F59">
        <w:rPr>
          <w:sz w:val="28"/>
          <w:szCs w:val="28"/>
          <w:lang w:val="uk-UA"/>
        </w:rPr>
        <w:t xml:space="preserve"> (придбати 5 ноутбуків, 3Д- принтер</w:t>
      </w:r>
      <w:r w:rsidR="0071666F">
        <w:rPr>
          <w:sz w:val="28"/>
          <w:szCs w:val="28"/>
          <w:lang w:val="uk-UA"/>
        </w:rPr>
        <w:t>)</w:t>
      </w:r>
      <w:r w:rsidR="0070015F" w:rsidRPr="003B65A4">
        <w:rPr>
          <w:sz w:val="28"/>
          <w:szCs w:val="28"/>
          <w:lang w:val="uk-UA"/>
        </w:rPr>
        <w:t>.</w:t>
      </w:r>
    </w:p>
    <w:p w:rsidR="00B20711" w:rsidRPr="003B65A4" w:rsidRDefault="00B20711" w:rsidP="00B20711">
      <w:pPr>
        <w:pStyle w:val="a3"/>
        <w:widowControl w:val="0"/>
        <w:ind w:left="0" w:firstLine="709"/>
        <w:jc w:val="both"/>
        <w:rPr>
          <w:i/>
          <w:sz w:val="28"/>
          <w:szCs w:val="28"/>
          <w:lang w:val="uk-UA"/>
        </w:rPr>
      </w:pPr>
      <w:r w:rsidRPr="003B65A4">
        <w:rPr>
          <w:i/>
          <w:sz w:val="28"/>
          <w:szCs w:val="28"/>
          <w:lang w:val="uk-UA"/>
        </w:rPr>
        <w:t>Відповідальні: завідувач</w:t>
      </w:r>
      <w:r>
        <w:rPr>
          <w:i/>
          <w:sz w:val="28"/>
          <w:szCs w:val="28"/>
          <w:lang w:val="uk-UA"/>
        </w:rPr>
        <w:t>ка</w:t>
      </w:r>
      <w:r w:rsidRPr="003B65A4">
        <w:rPr>
          <w:i/>
          <w:sz w:val="28"/>
          <w:szCs w:val="28"/>
          <w:lang w:val="uk-UA"/>
        </w:rPr>
        <w:t xml:space="preserve"> кафедр</w:t>
      </w:r>
      <w:r>
        <w:rPr>
          <w:i/>
          <w:sz w:val="28"/>
          <w:szCs w:val="28"/>
          <w:lang w:val="uk-UA"/>
        </w:rPr>
        <w:t xml:space="preserve">, </w:t>
      </w:r>
      <w:r w:rsidRPr="003B65A4">
        <w:rPr>
          <w:i/>
          <w:sz w:val="28"/>
          <w:szCs w:val="28"/>
          <w:lang w:val="uk-UA"/>
        </w:rPr>
        <w:t>науково-педагогічні працівники.</w:t>
      </w:r>
    </w:p>
    <w:p w:rsidR="0070015F" w:rsidRPr="003B65A4" w:rsidRDefault="0070015F" w:rsidP="003B65A4">
      <w:pPr>
        <w:pStyle w:val="a3"/>
        <w:widowControl w:val="0"/>
        <w:ind w:left="0" w:firstLine="709"/>
        <w:jc w:val="both"/>
        <w:rPr>
          <w:i/>
          <w:sz w:val="28"/>
          <w:szCs w:val="28"/>
          <w:lang w:val="uk-UA"/>
        </w:rPr>
      </w:pPr>
      <w:r w:rsidRPr="003B65A4">
        <w:rPr>
          <w:i/>
          <w:sz w:val="28"/>
          <w:szCs w:val="28"/>
          <w:lang w:val="uk-UA"/>
        </w:rPr>
        <w:t xml:space="preserve">Термін виконання: </w:t>
      </w:r>
      <w:r w:rsidR="00F05F59">
        <w:rPr>
          <w:i/>
          <w:sz w:val="28"/>
          <w:szCs w:val="28"/>
          <w:lang w:val="uk-UA"/>
        </w:rPr>
        <w:t>протягом 2021 р.</w:t>
      </w:r>
    </w:p>
    <w:p w:rsidR="008A404F" w:rsidRPr="008A404F" w:rsidRDefault="008A404F" w:rsidP="008A404F">
      <w:pPr>
        <w:pStyle w:val="a3"/>
        <w:widowControl w:val="0"/>
        <w:ind w:left="0"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672E31" w:rsidRPr="003B65A4">
        <w:rPr>
          <w:sz w:val="28"/>
          <w:szCs w:val="28"/>
          <w:lang w:val="uk-UA"/>
        </w:rPr>
        <w:t xml:space="preserve">. </w:t>
      </w:r>
      <w:r w:rsidRPr="008A404F">
        <w:rPr>
          <w:sz w:val="28"/>
          <w:szCs w:val="28"/>
          <w:lang w:val="uk-UA"/>
        </w:rPr>
        <w:t xml:space="preserve">Продовжити роботу з </w:t>
      </w:r>
      <w:r>
        <w:rPr>
          <w:sz w:val="28"/>
          <w:szCs w:val="28"/>
          <w:lang w:val="uk-UA"/>
        </w:rPr>
        <w:t xml:space="preserve">підвищення </w:t>
      </w:r>
      <w:r w:rsidRPr="008A404F">
        <w:rPr>
          <w:sz w:val="28"/>
          <w:szCs w:val="28"/>
          <w:lang w:val="uk-UA"/>
        </w:rPr>
        <w:t>якості баз виробничих практик</w:t>
      </w:r>
      <w:r>
        <w:rPr>
          <w:sz w:val="28"/>
          <w:szCs w:val="28"/>
          <w:lang w:val="uk-UA"/>
        </w:rPr>
        <w:t xml:space="preserve">, </w:t>
      </w:r>
      <w:r w:rsidRPr="008A40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8A404F">
        <w:rPr>
          <w:sz w:val="28"/>
          <w:szCs w:val="28"/>
          <w:lang w:val="uk-UA"/>
        </w:rPr>
        <w:t>оліпш</w:t>
      </w:r>
      <w:r>
        <w:rPr>
          <w:sz w:val="28"/>
          <w:szCs w:val="28"/>
          <w:lang w:val="uk-UA"/>
        </w:rPr>
        <w:t>ення</w:t>
      </w:r>
      <w:r w:rsidRPr="008A404F">
        <w:rPr>
          <w:sz w:val="28"/>
          <w:szCs w:val="28"/>
          <w:lang w:val="uk-UA"/>
        </w:rPr>
        <w:t xml:space="preserve"> взаємозв’язк</w:t>
      </w:r>
      <w:r>
        <w:rPr>
          <w:sz w:val="28"/>
          <w:szCs w:val="28"/>
          <w:lang w:val="uk-UA"/>
        </w:rPr>
        <w:t xml:space="preserve">ів </w:t>
      </w:r>
      <w:r w:rsidRPr="008A404F">
        <w:rPr>
          <w:sz w:val="28"/>
          <w:szCs w:val="28"/>
          <w:lang w:val="uk-UA"/>
        </w:rPr>
        <w:t>та співпрац</w:t>
      </w:r>
      <w:r>
        <w:rPr>
          <w:sz w:val="28"/>
          <w:szCs w:val="28"/>
          <w:lang w:val="uk-UA"/>
        </w:rPr>
        <w:t>і</w:t>
      </w:r>
      <w:r w:rsidRPr="008A404F">
        <w:rPr>
          <w:sz w:val="28"/>
          <w:szCs w:val="28"/>
          <w:lang w:val="uk-UA"/>
        </w:rPr>
        <w:t xml:space="preserve"> з роботодавцями</w:t>
      </w:r>
      <w:r>
        <w:rPr>
          <w:sz w:val="28"/>
          <w:szCs w:val="28"/>
          <w:lang w:val="uk-UA"/>
        </w:rPr>
        <w:t xml:space="preserve">, </w:t>
      </w:r>
      <w:r w:rsidRPr="008A404F">
        <w:rPr>
          <w:sz w:val="28"/>
          <w:szCs w:val="28"/>
          <w:lang w:val="uk-UA"/>
        </w:rPr>
        <w:t>забезпеч</w:t>
      </w:r>
      <w:r>
        <w:rPr>
          <w:sz w:val="28"/>
          <w:szCs w:val="28"/>
          <w:lang w:val="uk-UA"/>
        </w:rPr>
        <w:t>ення</w:t>
      </w:r>
      <w:r w:rsidRPr="008A404F">
        <w:rPr>
          <w:sz w:val="28"/>
          <w:szCs w:val="28"/>
          <w:lang w:val="uk-UA"/>
        </w:rPr>
        <w:t xml:space="preserve"> проходження стажування НПП на підприємствах. </w:t>
      </w:r>
    </w:p>
    <w:p w:rsidR="00B20711" w:rsidRPr="003B65A4" w:rsidRDefault="00B20711" w:rsidP="00B20711">
      <w:pPr>
        <w:pStyle w:val="a3"/>
        <w:widowControl w:val="0"/>
        <w:ind w:left="0" w:firstLine="709"/>
        <w:jc w:val="both"/>
        <w:rPr>
          <w:i/>
          <w:sz w:val="28"/>
          <w:szCs w:val="28"/>
          <w:lang w:val="uk-UA"/>
        </w:rPr>
      </w:pPr>
      <w:r w:rsidRPr="008A404F">
        <w:rPr>
          <w:i/>
          <w:sz w:val="28"/>
          <w:szCs w:val="28"/>
          <w:lang w:val="uk-UA"/>
        </w:rPr>
        <w:t>Відповідальні</w:t>
      </w:r>
      <w:r w:rsidRPr="003B65A4">
        <w:rPr>
          <w:i/>
          <w:sz w:val="28"/>
          <w:szCs w:val="28"/>
          <w:lang w:val="uk-UA"/>
        </w:rPr>
        <w:t>: завідувач</w:t>
      </w:r>
      <w:r>
        <w:rPr>
          <w:i/>
          <w:sz w:val="28"/>
          <w:szCs w:val="28"/>
          <w:lang w:val="uk-UA"/>
        </w:rPr>
        <w:t>ка</w:t>
      </w:r>
      <w:r w:rsidRPr="003B65A4">
        <w:rPr>
          <w:i/>
          <w:sz w:val="28"/>
          <w:szCs w:val="28"/>
          <w:lang w:val="uk-UA"/>
        </w:rPr>
        <w:t xml:space="preserve"> кафедр</w:t>
      </w:r>
      <w:r>
        <w:rPr>
          <w:i/>
          <w:sz w:val="28"/>
          <w:szCs w:val="28"/>
          <w:lang w:val="uk-UA"/>
        </w:rPr>
        <w:t xml:space="preserve">, </w:t>
      </w:r>
      <w:r w:rsidRPr="003B65A4">
        <w:rPr>
          <w:i/>
          <w:sz w:val="28"/>
          <w:szCs w:val="28"/>
          <w:lang w:val="uk-UA"/>
        </w:rPr>
        <w:t>науково-педагогічні працівники.</w:t>
      </w:r>
    </w:p>
    <w:p w:rsidR="00672E31" w:rsidRDefault="00672E31" w:rsidP="003B65A4">
      <w:pPr>
        <w:pStyle w:val="a3"/>
        <w:widowControl w:val="0"/>
        <w:ind w:left="0" w:firstLine="709"/>
        <w:jc w:val="both"/>
        <w:rPr>
          <w:i/>
          <w:sz w:val="28"/>
          <w:szCs w:val="28"/>
          <w:lang w:val="uk-UA"/>
        </w:rPr>
      </w:pPr>
      <w:r w:rsidRPr="003B65A4">
        <w:rPr>
          <w:i/>
          <w:sz w:val="28"/>
          <w:szCs w:val="28"/>
          <w:lang w:val="uk-UA"/>
        </w:rPr>
        <w:t>Термін виконання: постійно.</w:t>
      </w:r>
      <w:r w:rsidR="00EA1AB5">
        <w:rPr>
          <w:i/>
          <w:sz w:val="28"/>
          <w:szCs w:val="28"/>
          <w:lang w:val="uk-UA"/>
        </w:rPr>
        <w:t xml:space="preserve"> </w:t>
      </w:r>
    </w:p>
    <w:p w:rsidR="0070015F" w:rsidRPr="003B65A4" w:rsidRDefault="008A404F" w:rsidP="008A404F">
      <w:pPr>
        <w:pStyle w:val="a3"/>
        <w:widowControl w:val="0"/>
        <w:ind w:left="0" w:firstLine="709"/>
        <w:jc w:val="both"/>
        <w:rPr>
          <w:sz w:val="28"/>
          <w:szCs w:val="28"/>
          <w:lang w:val="uk-UA"/>
        </w:rPr>
      </w:pPr>
      <w:r w:rsidRPr="00E400C1">
        <w:rPr>
          <w:sz w:val="28"/>
          <w:szCs w:val="28"/>
          <w:lang w:val="uk-UA"/>
        </w:rPr>
        <w:t>8</w:t>
      </w:r>
      <w:r w:rsidR="00EA1AB5" w:rsidRPr="00E400C1">
        <w:rPr>
          <w:sz w:val="28"/>
          <w:szCs w:val="28"/>
          <w:lang w:val="uk-UA"/>
        </w:rPr>
        <w:t>.</w:t>
      </w:r>
      <w:r w:rsidR="00EA1AB5">
        <w:rPr>
          <w:i/>
          <w:sz w:val="28"/>
          <w:szCs w:val="28"/>
          <w:lang w:val="uk-UA"/>
        </w:rPr>
        <w:t xml:space="preserve"> </w:t>
      </w:r>
      <w:r w:rsidR="00EA1AB5" w:rsidRPr="008A404F">
        <w:rPr>
          <w:sz w:val="28"/>
          <w:szCs w:val="28"/>
          <w:lang w:val="uk-UA"/>
        </w:rPr>
        <w:t>Забезпечити якість виконання магістерських робіт, застосовуючи науково-інноваційні підходи до тематики та змісту магістерських робіт</w:t>
      </w:r>
      <w:r>
        <w:rPr>
          <w:sz w:val="28"/>
          <w:szCs w:val="28"/>
          <w:lang w:val="uk-UA"/>
        </w:rPr>
        <w:t>.</w:t>
      </w:r>
      <w:r w:rsidR="00EA1AB5" w:rsidRPr="008A404F">
        <w:rPr>
          <w:sz w:val="28"/>
          <w:szCs w:val="28"/>
          <w:lang w:val="uk-UA"/>
        </w:rPr>
        <w:cr/>
      </w:r>
      <w:r>
        <w:rPr>
          <w:i/>
          <w:sz w:val="28"/>
          <w:szCs w:val="28"/>
          <w:lang w:val="uk-UA"/>
        </w:rPr>
        <w:t xml:space="preserve">        </w:t>
      </w:r>
      <w:r w:rsidR="00E400C1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</w:t>
      </w:r>
      <w:r w:rsidR="0070015F" w:rsidRPr="003B65A4">
        <w:rPr>
          <w:sz w:val="28"/>
          <w:szCs w:val="28"/>
          <w:lang w:val="uk-UA"/>
        </w:rPr>
        <w:t xml:space="preserve">. Зміцнювати позитивний імідж університету, </w:t>
      </w:r>
      <w:r w:rsidR="00717CDA" w:rsidRPr="00717CDA">
        <w:rPr>
          <w:sz w:val="28"/>
          <w:szCs w:val="28"/>
          <w:lang w:val="uk-UA"/>
        </w:rPr>
        <w:t xml:space="preserve">системно поліпшувати </w:t>
      </w:r>
      <w:r>
        <w:rPr>
          <w:sz w:val="28"/>
          <w:szCs w:val="28"/>
          <w:lang w:val="uk-UA"/>
        </w:rPr>
        <w:t xml:space="preserve"> методи </w:t>
      </w:r>
      <w:r w:rsidR="00717CDA" w:rsidRPr="00717CDA">
        <w:rPr>
          <w:sz w:val="28"/>
          <w:szCs w:val="28"/>
          <w:lang w:val="uk-UA"/>
        </w:rPr>
        <w:t>профорієнтаційн</w:t>
      </w:r>
      <w:r>
        <w:rPr>
          <w:sz w:val="28"/>
          <w:szCs w:val="28"/>
          <w:lang w:val="uk-UA"/>
        </w:rPr>
        <w:t>ої</w:t>
      </w:r>
      <w:r w:rsidR="00717CDA" w:rsidRPr="00717CDA">
        <w:rPr>
          <w:sz w:val="28"/>
          <w:szCs w:val="28"/>
          <w:lang w:val="uk-UA"/>
        </w:rPr>
        <w:t xml:space="preserve"> робот</w:t>
      </w:r>
      <w:r>
        <w:rPr>
          <w:sz w:val="28"/>
          <w:szCs w:val="28"/>
          <w:lang w:val="uk-UA"/>
        </w:rPr>
        <w:t>и</w:t>
      </w:r>
      <w:r w:rsidR="00717CDA" w:rsidRPr="00717CDA">
        <w:rPr>
          <w:sz w:val="28"/>
          <w:szCs w:val="28"/>
          <w:lang w:val="uk-UA"/>
        </w:rPr>
        <w:t xml:space="preserve"> у загальноосвітніх навчальних закладах, ліцеях, коледжах, використовуючи </w:t>
      </w:r>
      <w:r w:rsidR="00E400C1">
        <w:rPr>
          <w:sz w:val="28"/>
          <w:szCs w:val="28"/>
          <w:lang w:val="uk-UA"/>
        </w:rPr>
        <w:t xml:space="preserve">як </w:t>
      </w:r>
      <w:r w:rsidR="00717CDA" w:rsidRPr="00717CDA">
        <w:rPr>
          <w:sz w:val="28"/>
          <w:szCs w:val="28"/>
          <w:lang w:val="uk-UA"/>
        </w:rPr>
        <w:t>традиційні форми, а також через соціальні мережі, засоби масової інформації для успішного проведення прийому вступників у 20</w:t>
      </w:r>
      <w:r w:rsidR="00717CDA">
        <w:rPr>
          <w:sz w:val="28"/>
          <w:szCs w:val="28"/>
          <w:lang w:val="uk-UA"/>
        </w:rPr>
        <w:t>21</w:t>
      </w:r>
      <w:r w:rsidR="00717CDA" w:rsidRPr="00717CDA">
        <w:rPr>
          <w:sz w:val="28"/>
          <w:szCs w:val="28"/>
          <w:lang w:val="uk-UA"/>
        </w:rPr>
        <w:t xml:space="preserve"> році</w:t>
      </w:r>
      <w:r w:rsidR="00E400C1">
        <w:rPr>
          <w:sz w:val="28"/>
          <w:szCs w:val="28"/>
          <w:lang w:val="uk-UA"/>
        </w:rPr>
        <w:t>.</w:t>
      </w:r>
      <w:r w:rsidR="00717CDA" w:rsidRPr="00717CDA">
        <w:rPr>
          <w:sz w:val="28"/>
          <w:szCs w:val="28"/>
          <w:lang w:val="uk-UA"/>
        </w:rPr>
        <w:t xml:space="preserve"> </w:t>
      </w:r>
    </w:p>
    <w:p w:rsidR="00B20711" w:rsidRPr="003B65A4" w:rsidRDefault="00B20711" w:rsidP="00B20711">
      <w:pPr>
        <w:pStyle w:val="a3"/>
        <w:widowControl w:val="0"/>
        <w:ind w:left="0" w:firstLine="709"/>
        <w:jc w:val="both"/>
        <w:rPr>
          <w:i/>
          <w:sz w:val="28"/>
          <w:szCs w:val="28"/>
          <w:lang w:val="uk-UA"/>
        </w:rPr>
      </w:pPr>
      <w:r w:rsidRPr="003B65A4">
        <w:rPr>
          <w:i/>
          <w:sz w:val="28"/>
          <w:szCs w:val="28"/>
          <w:lang w:val="uk-UA"/>
        </w:rPr>
        <w:t>Відповідальні: завідувач</w:t>
      </w:r>
      <w:r>
        <w:rPr>
          <w:i/>
          <w:sz w:val="28"/>
          <w:szCs w:val="28"/>
          <w:lang w:val="uk-UA"/>
        </w:rPr>
        <w:t>ка</w:t>
      </w:r>
      <w:r w:rsidRPr="003B65A4">
        <w:rPr>
          <w:i/>
          <w:sz w:val="28"/>
          <w:szCs w:val="28"/>
          <w:lang w:val="uk-UA"/>
        </w:rPr>
        <w:t xml:space="preserve"> кафедр</w:t>
      </w:r>
      <w:r>
        <w:rPr>
          <w:i/>
          <w:sz w:val="28"/>
          <w:szCs w:val="28"/>
          <w:lang w:val="uk-UA"/>
        </w:rPr>
        <w:t xml:space="preserve">, </w:t>
      </w:r>
      <w:r w:rsidRPr="003B65A4">
        <w:rPr>
          <w:i/>
          <w:sz w:val="28"/>
          <w:szCs w:val="28"/>
          <w:lang w:val="uk-UA"/>
        </w:rPr>
        <w:t>науково-педагогічні працівники.</w:t>
      </w:r>
    </w:p>
    <w:p w:rsidR="0070015F" w:rsidRPr="003B65A4" w:rsidRDefault="0070015F" w:rsidP="003B65A4">
      <w:pPr>
        <w:pStyle w:val="a3"/>
        <w:widowControl w:val="0"/>
        <w:ind w:left="0" w:firstLine="709"/>
        <w:jc w:val="both"/>
        <w:rPr>
          <w:i/>
          <w:sz w:val="28"/>
          <w:szCs w:val="28"/>
          <w:lang w:val="uk-UA"/>
        </w:rPr>
      </w:pPr>
      <w:r w:rsidRPr="003B65A4">
        <w:rPr>
          <w:i/>
          <w:sz w:val="28"/>
          <w:szCs w:val="28"/>
          <w:lang w:val="uk-UA"/>
        </w:rPr>
        <w:t>Термін виконання: постійно.</w:t>
      </w:r>
    </w:p>
    <w:sectPr w:rsidR="0070015F" w:rsidRPr="003B65A4" w:rsidSect="00E400C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E2A"/>
    <w:multiLevelType w:val="hybridMultilevel"/>
    <w:tmpl w:val="36F23430"/>
    <w:lvl w:ilvl="0" w:tplc="91FA90B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0357CB"/>
    <w:multiLevelType w:val="hybridMultilevel"/>
    <w:tmpl w:val="836C58A6"/>
    <w:lvl w:ilvl="0" w:tplc="8E1EB24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A5F68"/>
    <w:multiLevelType w:val="hybridMultilevel"/>
    <w:tmpl w:val="7CF43DE4"/>
    <w:lvl w:ilvl="0" w:tplc="5716708E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5C04218"/>
    <w:multiLevelType w:val="hybridMultilevel"/>
    <w:tmpl w:val="E4E233DE"/>
    <w:lvl w:ilvl="0" w:tplc="16E8282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1014C2"/>
    <w:multiLevelType w:val="hybridMultilevel"/>
    <w:tmpl w:val="4CEECAD0"/>
    <w:lvl w:ilvl="0" w:tplc="91FA90B4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A46482"/>
    <w:multiLevelType w:val="hybridMultilevel"/>
    <w:tmpl w:val="916A2CD0"/>
    <w:lvl w:ilvl="0" w:tplc="5B74CC1A">
      <w:start w:val="1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16D9D"/>
    <w:multiLevelType w:val="hybridMultilevel"/>
    <w:tmpl w:val="9C14571E"/>
    <w:lvl w:ilvl="0" w:tplc="79D42DAC">
      <w:start w:val="19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A9"/>
    <w:rsid w:val="0000509E"/>
    <w:rsid w:val="00013E69"/>
    <w:rsid w:val="00016D93"/>
    <w:rsid w:val="000316D8"/>
    <w:rsid w:val="00036285"/>
    <w:rsid w:val="00054F30"/>
    <w:rsid w:val="0007226E"/>
    <w:rsid w:val="00077731"/>
    <w:rsid w:val="00087C22"/>
    <w:rsid w:val="00094AEF"/>
    <w:rsid w:val="000970D2"/>
    <w:rsid w:val="000971A9"/>
    <w:rsid w:val="000A0529"/>
    <w:rsid w:val="000C3431"/>
    <w:rsid w:val="000D727E"/>
    <w:rsid w:val="000F47C3"/>
    <w:rsid w:val="00110835"/>
    <w:rsid w:val="00130CE0"/>
    <w:rsid w:val="0015602F"/>
    <w:rsid w:val="0016332C"/>
    <w:rsid w:val="0016560F"/>
    <w:rsid w:val="0017078A"/>
    <w:rsid w:val="00180958"/>
    <w:rsid w:val="001824B7"/>
    <w:rsid w:val="001A08DF"/>
    <w:rsid w:val="001A7198"/>
    <w:rsid w:val="001B0A74"/>
    <w:rsid w:val="001B3F29"/>
    <w:rsid w:val="001C327D"/>
    <w:rsid w:val="001E3F2A"/>
    <w:rsid w:val="001E439F"/>
    <w:rsid w:val="001E4D5C"/>
    <w:rsid w:val="001F2415"/>
    <w:rsid w:val="00201667"/>
    <w:rsid w:val="00202933"/>
    <w:rsid w:val="00203C3A"/>
    <w:rsid w:val="002201FD"/>
    <w:rsid w:val="00225356"/>
    <w:rsid w:val="00230ED9"/>
    <w:rsid w:val="002436C5"/>
    <w:rsid w:val="00246A54"/>
    <w:rsid w:val="00263C2D"/>
    <w:rsid w:val="00264C3C"/>
    <w:rsid w:val="00266967"/>
    <w:rsid w:val="002678E4"/>
    <w:rsid w:val="002778F2"/>
    <w:rsid w:val="00280431"/>
    <w:rsid w:val="002914A8"/>
    <w:rsid w:val="00293D68"/>
    <w:rsid w:val="002A345A"/>
    <w:rsid w:val="002A660D"/>
    <w:rsid w:val="002A7E74"/>
    <w:rsid w:val="002B0AD8"/>
    <w:rsid w:val="002B59BD"/>
    <w:rsid w:val="002D6F66"/>
    <w:rsid w:val="002E274F"/>
    <w:rsid w:val="002E2F54"/>
    <w:rsid w:val="002E6ECB"/>
    <w:rsid w:val="0030699B"/>
    <w:rsid w:val="00314CE7"/>
    <w:rsid w:val="00322DF6"/>
    <w:rsid w:val="003305CF"/>
    <w:rsid w:val="00345AEC"/>
    <w:rsid w:val="0035146D"/>
    <w:rsid w:val="00354DF2"/>
    <w:rsid w:val="003654D5"/>
    <w:rsid w:val="003B65A4"/>
    <w:rsid w:val="003C3EA7"/>
    <w:rsid w:val="003D0CA4"/>
    <w:rsid w:val="003D6337"/>
    <w:rsid w:val="003D7FC5"/>
    <w:rsid w:val="004066A4"/>
    <w:rsid w:val="004406DF"/>
    <w:rsid w:val="00441AA8"/>
    <w:rsid w:val="00451F77"/>
    <w:rsid w:val="00453B3A"/>
    <w:rsid w:val="004663A7"/>
    <w:rsid w:val="004707FC"/>
    <w:rsid w:val="004779F4"/>
    <w:rsid w:val="00484A7D"/>
    <w:rsid w:val="0049310F"/>
    <w:rsid w:val="0049467E"/>
    <w:rsid w:val="004A67DE"/>
    <w:rsid w:val="004B0A8F"/>
    <w:rsid w:val="004C4D9C"/>
    <w:rsid w:val="004D263F"/>
    <w:rsid w:val="004E0831"/>
    <w:rsid w:val="004F3316"/>
    <w:rsid w:val="004F6191"/>
    <w:rsid w:val="00535BC4"/>
    <w:rsid w:val="005368C5"/>
    <w:rsid w:val="00541585"/>
    <w:rsid w:val="00553751"/>
    <w:rsid w:val="00561E30"/>
    <w:rsid w:val="00574F29"/>
    <w:rsid w:val="005B0A07"/>
    <w:rsid w:val="005D2656"/>
    <w:rsid w:val="005D4312"/>
    <w:rsid w:val="005E2791"/>
    <w:rsid w:val="005F1F14"/>
    <w:rsid w:val="005F20B2"/>
    <w:rsid w:val="005F2AC2"/>
    <w:rsid w:val="00615EEA"/>
    <w:rsid w:val="00623174"/>
    <w:rsid w:val="0062586B"/>
    <w:rsid w:val="00625B2D"/>
    <w:rsid w:val="00625FCA"/>
    <w:rsid w:val="006324AD"/>
    <w:rsid w:val="006328A2"/>
    <w:rsid w:val="00644166"/>
    <w:rsid w:val="006474BD"/>
    <w:rsid w:val="00652F85"/>
    <w:rsid w:val="00672E31"/>
    <w:rsid w:val="0067536B"/>
    <w:rsid w:val="006A13ED"/>
    <w:rsid w:val="006A1785"/>
    <w:rsid w:val="006B2DB8"/>
    <w:rsid w:val="006E1053"/>
    <w:rsid w:val="006E27AE"/>
    <w:rsid w:val="006F1647"/>
    <w:rsid w:val="006F36E9"/>
    <w:rsid w:val="006F5500"/>
    <w:rsid w:val="0070015F"/>
    <w:rsid w:val="0071666F"/>
    <w:rsid w:val="00717CDA"/>
    <w:rsid w:val="0072191D"/>
    <w:rsid w:val="0074541C"/>
    <w:rsid w:val="00751DB4"/>
    <w:rsid w:val="00756D20"/>
    <w:rsid w:val="007615DC"/>
    <w:rsid w:val="00767BF7"/>
    <w:rsid w:val="00774524"/>
    <w:rsid w:val="007813FD"/>
    <w:rsid w:val="0079172F"/>
    <w:rsid w:val="007A08E3"/>
    <w:rsid w:val="007A3814"/>
    <w:rsid w:val="007B36B8"/>
    <w:rsid w:val="007B3E8C"/>
    <w:rsid w:val="007B65D6"/>
    <w:rsid w:val="007B70EA"/>
    <w:rsid w:val="007D2632"/>
    <w:rsid w:val="007D3A34"/>
    <w:rsid w:val="007E3446"/>
    <w:rsid w:val="007E6D26"/>
    <w:rsid w:val="007F0EC8"/>
    <w:rsid w:val="007F7FD1"/>
    <w:rsid w:val="00807954"/>
    <w:rsid w:val="00811607"/>
    <w:rsid w:val="008150B4"/>
    <w:rsid w:val="00827A12"/>
    <w:rsid w:val="00830C71"/>
    <w:rsid w:val="00832CE3"/>
    <w:rsid w:val="008345C3"/>
    <w:rsid w:val="008379E7"/>
    <w:rsid w:val="0084710A"/>
    <w:rsid w:val="00852AF7"/>
    <w:rsid w:val="00864D94"/>
    <w:rsid w:val="008711FF"/>
    <w:rsid w:val="0089116D"/>
    <w:rsid w:val="008A404F"/>
    <w:rsid w:val="008A5FB3"/>
    <w:rsid w:val="008A7479"/>
    <w:rsid w:val="008B1141"/>
    <w:rsid w:val="008B268D"/>
    <w:rsid w:val="008D403D"/>
    <w:rsid w:val="008E35E1"/>
    <w:rsid w:val="008F0BE8"/>
    <w:rsid w:val="008F0E07"/>
    <w:rsid w:val="00901B3E"/>
    <w:rsid w:val="0091695F"/>
    <w:rsid w:val="00916D63"/>
    <w:rsid w:val="00920230"/>
    <w:rsid w:val="009271B8"/>
    <w:rsid w:val="00940D71"/>
    <w:rsid w:val="009532CE"/>
    <w:rsid w:val="00955126"/>
    <w:rsid w:val="00976776"/>
    <w:rsid w:val="009A698B"/>
    <w:rsid w:val="009B123E"/>
    <w:rsid w:val="009B51E7"/>
    <w:rsid w:val="009D4DD4"/>
    <w:rsid w:val="009F703B"/>
    <w:rsid w:val="00A10FC4"/>
    <w:rsid w:val="00A153FA"/>
    <w:rsid w:val="00A32B22"/>
    <w:rsid w:val="00A37590"/>
    <w:rsid w:val="00A41177"/>
    <w:rsid w:val="00A57142"/>
    <w:rsid w:val="00A6157C"/>
    <w:rsid w:val="00A640DB"/>
    <w:rsid w:val="00A80681"/>
    <w:rsid w:val="00A847AD"/>
    <w:rsid w:val="00A91F55"/>
    <w:rsid w:val="00AA0884"/>
    <w:rsid w:val="00AC6A7B"/>
    <w:rsid w:val="00AE698C"/>
    <w:rsid w:val="00B0162C"/>
    <w:rsid w:val="00B059D6"/>
    <w:rsid w:val="00B20711"/>
    <w:rsid w:val="00B40F90"/>
    <w:rsid w:val="00B473D4"/>
    <w:rsid w:val="00B65D2F"/>
    <w:rsid w:val="00B70087"/>
    <w:rsid w:val="00B71B0D"/>
    <w:rsid w:val="00B72A5D"/>
    <w:rsid w:val="00B72D5B"/>
    <w:rsid w:val="00B74777"/>
    <w:rsid w:val="00BB2C7E"/>
    <w:rsid w:val="00BB3E69"/>
    <w:rsid w:val="00BC6429"/>
    <w:rsid w:val="00BD16BD"/>
    <w:rsid w:val="00BD1B28"/>
    <w:rsid w:val="00BD71BC"/>
    <w:rsid w:val="00BF00BF"/>
    <w:rsid w:val="00C270B5"/>
    <w:rsid w:val="00C27673"/>
    <w:rsid w:val="00C32138"/>
    <w:rsid w:val="00C34FA4"/>
    <w:rsid w:val="00C560EB"/>
    <w:rsid w:val="00C70432"/>
    <w:rsid w:val="00C71F9A"/>
    <w:rsid w:val="00C8157C"/>
    <w:rsid w:val="00C96060"/>
    <w:rsid w:val="00CB1A61"/>
    <w:rsid w:val="00CC3EA9"/>
    <w:rsid w:val="00CD305D"/>
    <w:rsid w:val="00CD4B20"/>
    <w:rsid w:val="00D03212"/>
    <w:rsid w:val="00D0442A"/>
    <w:rsid w:val="00D10CFD"/>
    <w:rsid w:val="00D164D7"/>
    <w:rsid w:val="00D179ED"/>
    <w:rsid w:val="00D25716"/>
    <w:rsid w:val="00D27529"/>
    <w:rsid w:val="00D321D5"/>
    <w:rsid w:val="00D421C1"/>
    <w:rsid w:val="00D547F4"/>
    <w:rsid w:val="00D55735"/>
    <w:rsid w:val="00D8339D"/>
    <w:rsid w:val="00D94EB3"/>
    <w:rsid w:val="00DC122F"/>
    <w:rsid w:val="00DD0C5D"/>
    <w:rsid w:val="00DD3F80"/>
    <w:rsid w:val="00DE4A07"/>
    <w:rsid w:val="00DF0AF6"/>
    <w:rsid w:val="00DF130D"/>
    <w:rsid w:val="00E021E8"/>
    <w:rsid w:val="00E02BDF"/>
    <w:rsid w:val="00E15C95"/>
    <w:rsid w:val="00E16C9B"/>
    <w:rsid w:val="00E201D6"/>
    <w:rsid w:val="00E207CD"/>
    <w:rsid w:val="00E2758A"/>
    <w:rsid w:val="00E30605"/>
    <w:rsid w:val="00E400C1"/>
    <w:rsid w:val="00E451A4"/>
    <w:rsid w:val="00E6138B"/>
    <w:rsid w:val="00E6614B"/>
    <w:rsid w:val="00E84572"/>
    <w:rsid w:val="00E9286B"/>
    <w:rsid w:val="00EA1AB5"/>
    <w:rsid w:val="00EA27CC"/>
    <w:rsid w:val="00EA3F6A"/>
    <w:rsid w:val="00EB3628"/>
    <w:rsid w:val="00F05F59"/>
    <w:rsid w:val="00F16878"/>
    <w:rsid w:val="00F2534A"/>
    <w:rsid w:val="00F318FD"/>
    <w:rsid w:val="00F31F26"/>
    <w:rsid w:val="00F56ADE"/>
    <w:rsid w:val="00F57221"/>
    <w:rsid w:val="00F646E4"/>
    <w:rsid w:val="00F64ACC"/>
    <w:rsid w:val="00F66CA0"/>
    <w:rsid w:val="00F70A5C"/>
    <w:rsid w:val="00F72FD1"/>
    <w:rsid w:val="00F765C6"/>
    <w:rsid w:val="00F77DBF"/>
    <w:rsid w:val="00F83311"/>
    <w:rsid w:val="00F8383A"/>
    <w:rsid w:val="00FB296E"/>
    <w:rsid w:val="00FB438D"/>
    <w:rsid w:val="00FC655D"/>
    <w:rsid w:val="00FC7AEC"/>
    <w:rsid w:val="00FC7D8A"/>
    <w:rsid w:val="00FF1682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6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6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ий текст_"/>
    <w:basedOn w:val="a0"/>
    <w:link w:val="a7"/>
    <w:uiPriority w:val="99"/>
    <w:locked/>
    <w:rsid w:val="00541585"/>
    <w:rPr>
      <w:sz w:val="18"/>
      <w:szCs w:val="18"/>
      <w:shd w:val="clear" w:color="auto" w:fill="FFFFFF"/>
    </w:rPr>
  </w:style>
  <w:style w:type="paragraph" w:customStyle="1" w:styleId="a7">
    <w:name w:val="Основний текст"/>
    <w:basedOn w:val="a"/>
    <w:link w:val="a6"/>
    <w:uiPriority w:val="99"/>
    <w:rsid w:val="00541585"/>
    <w:pPr>
      <w:shd w:val="clear" w:color="auto" w:fill="FFFFFF"/>
      <w:spacing w:line="216" w:lineRule="exac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styleId="a8">
    <w:name w:val="Normal (Web)"/>
    <w:basedOn w:val="a"/>
    <w:uiPriority w:val="99"/>
    <w:unhideWhenUsed/>
    <w:rsid w:val="00453B3A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453B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6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6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ий текст_"/>
    <w:basedOn w:val="a0"/>
    <w:link w:val="a7"/>
    <w:uiPriority w:val="99"/>
    <w:locked/>
    <w:rsid w:val="00541585"/>
    <w:rPr>
      <w:sz w:val="18"/>
      <w:szCs w:val="18"/>
      <w:shd w:val="clear" w:color="auto" w:fill="FFFFFF"/>
    </w:rPr>
  </w:style>
  <w:style w:type="paragraph" w:customStyle="1" w:styleId="a7">
    <w:name w:val="Основний текст"/>
    <w:basedOn w:val="a"/>
    <w:link w:val="a6"/>
    <w:uiPriority w:val="99"/>
    <w:rsid w:val="00541585"/>
    <w:pPr>
      <w:shd w:val="clear" w:color="auto" w:fill="FFFFFF"/>
      <w:spacing w:line="216" w:lineRule="exac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styleId="a8">
    <w:name w:val="Normal (Web)"/>
    <w:basedOn w:val="a"/>
    <w:uiPriority w:val="99"/>
    <w:unhideWhenUsed/>
    <w:rsid w:val="00453B3A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453B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8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4</cp:revision>
  <cp:lastPrinted>2021-01-28T13:07:00Z</cp:lastPrinted>
  <dcterms:created xsi:type="dcterms:W3CDTF">2021-01-28T13:06:00Z</dcterms:created>
  <dcterms:modified xsi:type="dcterms:W3CDTF">2021-01-28T13:56:00Z</dcterms:modified>
</cp:coreProperties>
</file>